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13A" w:rsidRDefault="00C1713A" w:rsidP="00110340">
      <w:pPr>
        <w:tabs>
          <w:tab w:val="left" w:pos="6521"/>
        </w:tabs>
        <w:spacing w:before="240" w:after="120"/>
        <w:jc w:val="center"/>
        <w:rPr>
          <w:rFonts w:ascii="Times New Roman" w:hAnsi="Times New Roman" w:cs="Times New Roman"/>
          <w:b/>
          <w:bCs/>
          <w:i/>
          <w:iCs/>
          <w:sz w:val="36"/>
          <w:szCs w:val="36"/>
        </w:rPr>
      </w:pPr>
    </w:p>
    <w:tbl>
      <w:tblPr>
        <w:tblpPr w:leftFromText="180" w:rightFromText="180" w:vertAnchor="page" w:horzAnchor="margin" w:tblpXSpec="right" w:tblpY="4569"/>
        <w:tblW w:w="0" w:type="auto"/>
        <w:tblLayout w:type="fixed"/>
        <w:tblCellMar>
          <w:left w:w="0" w:type="dxa"/>
          <w:right w:w="0" w:type="dxa"/>
        </w:tblCellMar>
        <w:tblLook w:val="0000"/>
      </w:tblPr>
      <w:tblGrid>
        <w:gridCol w:w="7957"/>
      </w:tblGrid>
      <w:tr w:rsidR="00DF2BD6" w:rsidRPr="00D94B51" w:rsidTr="0039393A">
        <w:trPr>
          <w:trHeight w:hRule="exact" w:val="4290"/>
        </w:trPr>
        <w:tc>
          <w:tcPr>
            <w:tcW w:w="7957" w:type="dxa"/>
            <w:tcBorders>
              <w:top w:val="single" w:sz="15" w:space="0" w:color="000000"/>
              <w:left w:val="single" w:sz="15" w:space="0" w:color="000000"/>
              <w:bottom w:val="single" w:sz="15" w:space="0" w:color="000000"/>
              <w:right w:val="single" w:sz="15" w:space="0" w:color="000000"/>
            </w:tcBorders>
          </w:tcPr>
          <w:p w:rsidR="00DF2BD6" w:rsidRDefault="00DF2BD6" w:rsidP="00DF2BD6">
            <w:pPr>
              <w:spacing w:before="468"/>
              <w:jc w:val="center"/>
              <w:rPr>
                <w:rFonts w:ascii="Times New Roman" w:hAnsi="Times New Roman" w:cs="Times New Roman"/>
                <w:w w:val="105"/>
                <w:sz w:val="48"/>
                <w:szCs w:val="48"/>
                <w:lang w:eastAsia="fr-FR"/>
              </w:rPr>
            </w:pPr>
            <w:r w:rsidRPr="00C1713A">
              <w:rPr>
                <w:rFonts w:ascii="Times New Roman" w:hAnsi="Times New Roman" w:cs="Times New Roman"/>
                <w:spacing w:val="-10"/>
                <w:w w:val="120"/>
                <w:sz w:val="48"/>
                <w:szCs w:val="48"/>
                <w:lang w:eastAsia="fr-FR"/>
              </w:rPr>
              <w:t xml:space="preserve">Chapitre </w:t>
            </w:r>
            <w:r w:rsidRPr="00C1713A">
              <w:rPr>
                <w:rFonts w:ascii="Times New Roman" w:hAnsi="Times New Roman" w:cs="Times New Roman"/>
                <w:w w:val="105"/>
                <w:sz w:val="48"/>
                <w:szCs w:val="48"/>
                <w:lang w:eastAsia="fr-FR"/>
              </w:rPr>
              <w:t>III</w:t>
            </w:r>
          </w:p>
          <w:p w:rsidR="00DF2BD6" w:rsidRPr="00C1713A" w:rsidRDefault="00DF2BD6" w:rsidP="00DF2BD6">
            <w:pPr>
              <w:spacing w:before="468"/>
              <w:jc w:val="center"/>
              <w:rPr>
                <w:rFonts w:ascii="Times New Roman" w:hAnsi="Times New Roman" w:cs="Times New Roman"/>
                <w:spacing w:val="-10"/>
                <w:w w:val="120"/>
                <w:sz w:val="48"/>
                <w:szCs w:val="48"/>
                <w:lang w:eastAsia="fr-FR"/>
              </w:rPr>
            </w:pPr>
          </w:p>
          <w:p w:rsidR="00DF2BD6" w:rsidRPr="00C1713A" w:rsidRDefault="00DF2BD6" w:rsidP="00DF2BD6">
            <w:pPr>
              <w:tabs>
                <w:tab w:val="left" w:pos="6521"/>
              </w:tabs>
              <w:spacing w:before="240" w:after="120"/>
              <w:jc w:val="center"/>
              <w:rPr>
                <w:rFonts w:ascii="Times New Roman" w:hAnsi="Times New Roman" w:cs="Times New Roman"/>
                <w:sz w:val="72"/>
                <w:szCs w:val="72"/>
              </w:rPr>
            </w:pPr>
            <w:r w:rsidRPr="00C1713A">
              <w:rPr>
                <w:rFonts w:ascii="Times New Roman" w:hAnsi="Times New Roman" w:cs="Times New Roman"/>
                <w:sz w:val="72"/>
                <w:szCs w:val="72"/>
              </w:rPr>
              <w:t>Résultats et Discussions</w:t>
            </w:r>
          </w:p>
          <w:p w:rsidR="00DF2BD6" w:rsidRPr="00A60E34" w:rsidRDefault="00DF2BD6" w:rsidP="00DF2BD6">
            <w:pPr>
              <w:spacing w:after="720"/>
              <w:jc w:val="center"/>
              <w:rPr>
                <w:sz w:val="72"/>
                <w:szCs w:val="72"/>
                <w:lang w:eastAsia="fr-FR"/>
              </w:rPr>
            </w:pPr>
          </w:p>
        </w:tc>
      </w:tr>
    </w:tbl>
    <w:p w:rsidR="00C1713A" w:rsidRDefault="00C1713A">
      <w:pPr>
        <w:rPr>
          <w:rFonts w:ascii="Times New Roman" w:hAnsi="Times New Roman" w:cs="Times New Roman"/>
          <w:b/>
          <w:bCs/>
          <w:i/>
          <w:iCs/>
          <w:sz w:val="36"/>
          <w:szCs w:val="36"/>
        </w:rPr>
      </w:pPr>
      <w:r>
        <w:rPr>
          <w:rFonts w:ascii="Times New Roman" w:hAnsi="Times New Roman" w:cs="Times New Roman"/>
          <w:b/>
          <w:bCs/>
          <w:i/>
          <w:iCs/>
          <w:sz w:val="36"/>
          <w:szCs w:val="36"/>
        </w:rPr>
        <w:br w:type="page"/>
      </w:r>
    </w:p>
    <w:p w:rsidR="00C1713A" w:rsidRDefault="00C1713A">
      <w:pPr>
        <w:rPr>
          <w:rFonts w:ascii="Times New Roman" w:hAnsi="Times New Roman" w:cs="Times New Roman"/>
          <w:b/>
          <w:bCs/>
          <w:i/>
          <w:iCs/>
          <w:sz w:val="36"/>
          <w:szCs w:val="36"/>
        </w:rPr>
      </w:pPr>
    </w:p>
    <w:p w:rsidR="00110340" w:rsidRPr="00110340" w:rsidRDefault="00110340" w:rsidP="00110340">
      <w:pPr>
        <w:tabs>
          <w:tab w:val="left" w:pos="6521"/>
        </w:tabs>
        <w:spacing w:before="240" w:after="120"/>
        <w:jc w:val="center"/>
        <w:rPr>
          <w:rFonts w:ascii="Times New Roman" w:hAnsi="Times New Roman" w:cs="Times New Roman"/>
          <w:b/>
          <w:bCs/>
          <w:i/>
          <w:iCs/>
          <w:sz w:val="36"/>
          <w:szCs w:val="36"/>
        </w:rPr>
      </w:pPr>
      <w:r w:rsidRPr="00110340">
        <w:rPr>
          <w:rFonts w:ascii="Times New Roman" w:hAnsi="Times New Roman" w:cs="Times New Roman"/>
          <w:b/>
          <w:bCs/>
          <w:i/>
          <w:iCs/>
          <w:sz w:val="36"/>
          <w:szCs w:val="36"/>
        </w:rPr>
        <w:t>Chapitre III</w:t>
      </w:r>
    </w:p>
    <w:p w:rsidR="00110340" w:rsidRPr="00E94335" w:rsidRDefault="00110340" w:rsidP="00E94335">
      <w:pPr>
        <w:tabs>
          <w:tab w:val="left" w:pos="6521"/>
        </w:tabs>
        <w:spacing w:before="240" w:after="120"/>
        <w:jc w:val="center"/>
        <w:rPr>
          <w:rFonts w:ascii="Times New Roman" w:hAnsi="Times New Roman" w:cs="Times New Roman"/>
          <w:b/>
          <w:bCs/>
          <w:sz w:val="36"/>
          <w:szCs w:val="36"/>
        </w:rPr>
      </w:pPr>
      <w:r w:rsidRPr="00E94335">
        <w:rPr>
          <w:rFonts w:ascii="Times New Roman" w:hAnsi="Times New Roman" w:cs="Times New Roman"/>
          <w:b/>
          <w:bCs/>
          <w:sz w:val="36"/>
          <w:szCs w:val="36"/>
        </w:rPr>
        <w:t xml:space="preserve">Résultats </w:t>
      </w:r>
      <w:r w:rsidR="00E94335" w:rsidRPr="00E94335">
        <w:rPr>
          <w:rFonts w:ascii="Times New Roman" w:hAnsi="Times New Roman" w:cs="Times New Roman"/>
          <w:b/>
          <w:bCs/>
          <w:sz w:val="36"/>
          <w:szCs w:val="36"/>
        </w:rPr>
        <w:t>et discussions</w:t>
      </w:r>
    </w:p>
    <w:p w:rsidR="00110340" w:rsidRDefault="00110340" w:rsidP="00807DB8">
      <w:pPr>
        <w:tabs>
          <w:tab w:val="left" w:pos="6521"/>
        </w:tabs>
        <w:spacing w:before="240" w:after="120"/>
        <w:rPr>
          <w:rFonts w:ascii="Times New Roman" w:hAnsi="Times New Roman" w:cs="Times New Roman"/>
          <w:b/>
          <w:bCs/>
          <w:sz w:val="24"/>
          <w:szCs w:val="24"/>
        </w:rPr>
      </w:pPr>
    </w:p>
    <w:p w:rsidR="00156C21" w:rsidRPr="00716614" w:rsidRDefault="00CC1217" w:rsidP="00807DB8">
      <w:pPr>
        <w:tabs>
          <w:tab w:val="left" w:pos="6521"/>
        </w:tabs>
        <w:spacing w:before="240" w:after="120"/>
        <w:rPr>
          <w:rFonts w:ascii="Times New Roman" w:hAnsi="Times New Roman" w:cs="Times New Roman"/>
          <w:b/>
          <w:bCs/>
          <w:sz w:val="24"/>
          <w:szCs w:val="24"/>
        </w:rPr>
      </w:pPr>
      <w:r w:rsidRPr="00CC1217">
        <w:rPr>
          <w:rFonts w:ascii="Times New Roman" w:hAnsi="Times New Roman" w:cs="Times New Roman"/>
          <w:b/>
          <w:bCs/>
          <w:sz w:val="24"/>
          <w:szCs w:val="24"/>
        </w:rPr>
        <w:t xml:space="preserve">III.1 Introduction </w:t>
      </w:r>
      <w:r w:rsidR="00FE2DAB">
        <w:rPr>
          <w:rFonts w:ascii="Times New Roman" w:hAnsi="Times New Roman" w:cs="Times New Roman"/>
          <w:sz w:val="24"/>
          <w:szCs w:val="24"/>
        </w:rPr>
        <w:t xml:space="preserve"> </w:t>
      </w:r>
    </w:p>
    <w:p w:rsidR="00B538F8" w:rsidRDefault="00B538F8" w:rsidP="00B538F8">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Les concepteurs des générateurs photovoltaïques ont besoin d'un outil fiable pour prévoir la production énergétique résultant d’un système PV afin de le dimensionner ou de prendre une décision saine concernant son incorporation dans un site donné.</w:t>
      </w:r>
    </w:p>
    <w:p w:rsidR="00B538F8" w:rsidRDefault="00B538F8" w:rsidP="00DE7069">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La caractéristique I-V d’un module PV dépend du niveau d’éclairement, de la température de </w:t>
      </w:r>
      <w:r w:rsidR="00064078">
        <w:rPr>
          <w:rFonts w:ascii="Times New Roman" w:hAnsi="Times New Roman" w:cs="Times New Roman"/>
          <w:sz w:val="24"/>
          <w:szCs w:val="24"/>
        </w:rPr>
        <w:t xml:space="preserve">la </w:t>
      </w:r>
      <w:r>
        <w:rPr>
          <w:rFonts w:ascii="Times New Roman" w:hAnsi="Times New Roman" w:cs="Times New Roman"/>
          <w:sz w:val="24"/>
          <w:szCs w:val="24"/>
        </w:rPr>
        <w:t>cellule ainsi que du vieillissement de l’ensemble</w:t>
      </w:r>
      <w:r w:rsidR="00064078">
        <w:rPr>
          <w:rFonts w:ascii="Times New Roman" w:hAnsi="Times New Roman" w:cs="Times New Roman"/>
          <w:sz w:val="24"/>
          <w:szCs w:val="24"/>
        </w:rPr>
        <w:t xml:space="preserve"> PV</w:t>
      </w:r>
      <w:r>
        <w:rPr>
          <w:rFonts w:ascii="Times New Roman" w:hAnsi="Times New Roman" w:cs="Times New Roman"/>
          <w:sz w:val="24"/>
          <w:szCs w:val="24"/>
        </w:rPr>
        <w:t>. De plus, son point de fonctionnement dépend directement de la charge qu’il alimente. L'éclairement affecte principalement le courant produit qui lui est proportionnel, tandis que la température de</w:t>
      </w:r>
      <w:r w:rsidR="00064078">
        <w:rPr>
          <w:rFonts w:ascii="Times New Roman" w:hAnsi="Times New Roman" w:cs="Times New Roman"/>
          <w:sz w:val="24"/>
          <w:szCs w:val="24"/>
        </w:rPr>
        <w:t xml:space="preserve"> la </w:t>
      </w:r>
      <w:r>
        <w:rPr>
          <w:rFonts w:ascii="Times New Roman" w:hAnsi="Times New Roman" w:cs="Times New Roman"/>
          <w:sz w:val="24"/>
          <w:szCs w:val="24"/>
        </w:rPr>
        <w:t>cellule affecte la tension produite. Tous ces facteurs doivent être pris en considération pour prévoir exactement la production énergétique.</w:t>
      </w:r>
    </w:p>
    <w:p w:rsidR="00B538F8" w:rsidRDefault="00B538F8" w:rsidP="00DE7069">
      <w:pPr>
        <w:autoSpaceDE w:val="0"/>
        <w:autoSpaceDN w:val="0"/>
        <w:adjustRightInd w:val="0"/>
        <w:spacing w:after="0" w:line="360" w:lineRule="auto"/>
        <w:ind w:firstLine="567"/>
        <w:jc w:val="both"/>
      </w:pPr>
      <w:r>
        <w:rPr>
          <w:rFonts w:ascii="Times New Roman" w:hAnsi="Times New Roman" w:cs="Times New Roman"/>
          <w:color w:val="251E21"/>
          <w:sz w:val="24"/>
          <w:szCs w:val="24"/>
        </w:rPr>
        <w:t xml:space="preserve">La simulation numérique de la caractéristique I-V d’un module PV est un outil très efficace pour étudier son comportement dans toutes les conditions. Pour cela, des modèles mathématiques sont utilisés. Dans notre travail on a utilisé un modèle d’une seule diode développé par Cenerg. Ce dernier </w:t>
      </w:r>
      <w:r w:rsidRPr="009D42FE">
        <w:rPr>
          <w:rFonts w:ascii="Times New Roman" w:hAnsi="Times New Roman" w:cs="Times New Roman"/>
          <w:sz w:val="24"/>
          <w:szCs w:val="24"/>
        </w:rPr>
        <w:t>sert à modéliser la cellule par un circuit électrique équivalent</w:t>
      </w:r>
      <w:r>
        <w:rPr>
          <w:rFonts w:ascii="Times New Roman" w:hAnsi="Times New Roman" w:cs="Times New Roman"/>
          <w:sz w:val="24"/>
          <w:szCs w:val="24"/>
        </w:rPr>
        <w:t>, il</w:t>
      </w:r>
      <w:r>
        <w:rPr>
          <w:rFonts w:ascii="Times New Roman" w:hAnsi="Times New Roman" w:cs="Times New Roman"/>
          <w:color w:val="251E21"/>
          <w:sz w:val="24"/>
          <w:szCs w:val="24"/>
        </w:rPr>
        <w:t xml:space="preserve"> tienne compte des phénomènes physiques régissant le fonctionnement de la cellule PV, tel les paramètres extrinsèques (l’éclairement et la température) et les paramètres intrinsèques (les résistances parasites, le </w:t>
      </w:r>
      <w:r>
        <w:rPr>
          <w:rFonts w:ascii="Times New Roman" w:hAnsi="Times New Roman" w:cs="Times New Roman"/>
          <w:sz w:val="24"/>
          <w:szCs w:val="24"/>
        </w:rPr>
        <w:t>facteur d’idéalité, le courant de saturation</w:t>
      </w:r>
      <w:r>
        <w:rPr>
          <w:rFonts w:ascii="Times New Roman" w:hAnsi="Times New Roman" w:cs="Times New Roman"/>
          <w:color w:val="251E21"/>
          <w:sz w:val="24"/>
          <w:szCs w:val="24"/>
        </w:rPr>
        <w:t xml:space="preserve"> … etc.).</w:t>
      </w:r>
    </w:p>
    <w:p w:rsidR="005D3213" w:rsidRDefault="005D3213" w:rsidP="004A429F">
      <w:pPr>
        <w:spacing w:before="240" w:after="120" w:line="360" w:lineRule="auto"/>
        <w:rPr>
          <w:rFonts w:ascii="Times New Roman" w:hAnsi="Times New Roman" w:cs="Times New Roman"/>
          <w:b/>
          <w:bCs/>
          <w:sz w:val="24"/>
          <w:szCs w:val="24"/>
        </w:rPr>
      </w:pPr>
      <w:r>
        <w:rPr>
          <w:rFonts w:ascii="Times New Roman" w:hAnsi="Times New Roman" w:cs="Times New Roman"/>
          <w:b/>
          <w:bCs/>
          <w:sz w:val="24"/>
          <w:szCs w:val="24"/>
        </w:rPr>
        <w:t>III.2 S</w:t>
      </w:r>
      <w:r w:rsidR="0051594C">
        <w:rPr>
          <w:rFonts w:ascii="Times New Roman" w:hAnsi="Times New Roman" w:cs="Times New Roman"/>
          <w:b/>
          <w:bCs/>
          <w:sz w:val="24"/>
          <w:szCs w:val="24"/>
        </w:rPr>
        <w:t>tructure d</w:t>
      </w:r>
      <w:r w:rsidR="004A429F">
        <w:rPr>
          <w:rFonts w:ascii="Times New Roman" w:hAnsi="Times New Roman" w:cs="Times New Roman"/>
          <w:b/>
          <w:bCs/>
          <w:sz w:val="24"/>
          <w:szCs w:val="24"/>
        </w:rPr>
        <w:t>e</w:t>
      </w:r>
      <w:r w:rsidR="0051594C">
        <w:rPr>
          <w:rFonts w:ascii="Times New Roman" w:hAnsi="Times New Roman" w:cs="Times New Roman"/>
          <w:b/>
          <w:bCs/>
          <w:sz w:val="24"/>
          <w:szCs w:val="24"/>
        </w:rPr>
        <w:t xml:space="preserve"> module </w:t>
      </w:r>
      <w:r w:rsidR="0051594C" w:rsidRPr="0051594C">
        <w:rPr>
          <w:rFonts w:ascii="Times New Roman" w:hAnsi="Times New Roman" w:cs="Times New Roman"/>
          <w:b/>
          <w:bCs/>
          <w:sz w:val="24"/>
          <w:szCs w:val="24"/>
        </w:rPr>
        <w:t>photovoltaïque</w:t>
      </w:r>
      <w:r w:rsidR="0051594C">
        <w:rPr>
          <w:rFonts w:ascii="Times New Roman" w:hAnsi="Times New Roman" w:cs="Times New Roman"/>
          <w:b/>
          <w:bCs/>
          <w:sz w:val="24"/>
          <w:szCs w:val="24"/>
        </w:rPr>
        <w:t xml:space="preserve"> </w:t>
      </w:r>
    </w:p>
    <w:p w:rsidR="002A71DF" w:rsidRPr="002A71DF" w:rsidRDefault="002A71DF" w:rsidP="00ED3F01">
      <w:pPr>
        <w:spacing w:after="0" w:line="360" w:lineRule="auto"/>
        <w:ind w:firstLine="567"/>
        <w:jc w:val="both"/>
        <w:rPr>
          <w:rFonts w:ascii="Times New Roman" w:hAnsi="Times New Roman" w:cs="Times New Roman"/>
          <w:sz w:val="24"/>
          <w:szCs w:val="24"/>
        </w:rPr>
      </w:pPr>
      <w:r w:rsidRPr="002A71DF">
        <w:rPr>
          <w:rFonts w:ascii="Times New Roman" w:hAnsi="Times New Roman" w:cs="Times New Roman"/>
          <w:sz w:val="24"/>
          <w:szCs w:val="24"/>
        </w:rPr>
        <w:t>La  tension générée par une cellule photovoltaïque est  toujours faible par rapport</w:t>
      </w:r>
      <w:r w:rsidR="004A429F">
        <w:rPr>
          <w:rFonts w:ascii="Times New Roman" w:hAnsi="Times New Roman" w:cs="Times New Roman"/>
          <w:sz w:val="24"/>
          <w:szCs w:val="24"/>
        </w:rPr>
        <w:t xml:space="preserve"> a</w:t>
      </w:r>
      <w:r w:rsidR="00D426F6" w:rsidRPr="002A71DF">
        <w:rPr>
          <w:rFonts w:ascii="Times New Roman" w:hAnsi="Times New Roman" w:cs="Times New Roman"/>
          <w:sz w:val="24"/>
          <w:szCs w:val="24"/>
        </w:rPr>
        <w:t>ux</w:t>
      </w:r>
      <w:r w:rsidRPr="002A71DF">
        <w:rPr>
          <w:rFonts w:ascii="Times New Roman" w:hAnsi="Times New Roman" w:cs="Times New Roman"/>
          <w:sz w:val="24"/>
          <w:szCs w:val="24"/>
        </w:rPr>
        <w:t xml:space="preserve"> besoins d’utilisation. Par exemple, la tension générée par une cellule PV en silicium</w:t>
      </w:r>
      <w:r w:rsidR="004A429F">
        <w:rPr>
          <w:rFonts w:ascii="Times New Roman" w:hAnsi="Times New Roman" w:cs="Times New Roman"/>
          <w:sz w:val="24"/>
          <w:szCs w:val="24"/>
        </w:rPr>
        <w:t xml:space="preserve"> m</w:t>
      </w:r>
      <w:r w:rsidR="00D426F6" w:rsidRPr="002A71DF">
        <w:rPr>
          <w:rFonts w:ascii="Times New Roman" w:hAnsi="Times New Roman" w:cs="Times New Roman"/>
          <w:sz w:val="24"/>
          <w:szCs w:val="24"/>
        </w:rPr>
        <w:t>onocristallin</w:t>
      </w:r>
      <w:r w:rsidRPr="002A71DF">
        <w:rPr>
          <w:rFonts w:ascii="Times New Roman" w:hAnsi="Times New Roman" w:cs="Times New Roman"/>
          <w:sz w:val="24"/>
          <w:szCs w:val="24"/>
        </w:rPr>
        <w:t xml:space="preserve"> fonctionnant au  point de </w:t>
      </w:r>
      <w:r w:rsidR="004A429F">
        <w:rPr>
          <w:rFonts w:ascii="Times New Roman" w:hAnsi="Times New Roman" w:cs="Times New Roman"/>
          <w:sz w:val="24"/>
          <w:szCs w:val="24"/>
        </w:rPr>
        <w:t xml:space="preserve">la </w:t>
      </w:r>
      <w:r w:rsidRPr="002A71DF">
        <w:rPr>
          <w:rFonts w:ascii="Times New Roman" w:hAnsi="Times New Roman" w:cs="Times New Roman"/>
          <w:sz w:val="24"/>
          <w:szCs w:val="24"/>
        </w:rPr>
        <w:t>puissance ma</w:t>
      </w:r>
      <w:r w:rsidR="0051594C">
        <w:rPr>
          <w:rFonts w:ascii="Times New Roman" w:hAnsi="Times New Roman" w:cs="Times New Roman"/>
          <w:sz w:val="24"/>
          <w:szCs w:val="24"/>
        </w:rPr>
        <w:t xml:space="preserve">ximale sous </w:t>
      </w:r>
      <w:r w:rsidR="00D426F6">
        <w:rPr>
          <w:rFonts w:ascii="Times New Roman" w:hAnsi="Times New Roman" w:cs="Times New Roman"/>
          <w:sz w:val="24"/>
          <w:szCs w:val="24"/>
        </w:rPr>
        <w:t>éclairement</w:t>
      </w:r>
      <w:r w:rsidR="004A429F">
        <w:rPr>
          <w:rFonts w:ascii="Times New Roman" w:hAnsi="Times New Roman" w:cs="Times New Roman"/>
          <w:sz w:val="24"/>
          <w:szCs w:val="24"/>
        </w:rPr>
        <w:t xml:space="preserve"> AM 1.5 G est </w:t>
      </w:r>
      <w:r w:rsidR="00ED3F01">
        <w:rPr>
          <w:rFonts w:ascii="Times New Roman" w:hAnsi="Times New Roman" w:cs="Times New Roman"/>
          <w:sz w:val="24"/>
          <w:szCs w:val="24"/>
        </w:rPr>
        <w:t>environ</w:t>
      </w:r>
      <w:r w:rsidR="004A429F">
        <w:rPr>
          <w:rFonts w:ascii="Times New Roman" w:hAnsi="Times New Roman" w:cs="Times New Roman"/>
          <w:sz w:val="24"/>
          <w:szCs w:val="24"/>
        </w:rPr>
        <w:t xml:space="preserve"> 0.7 Volt</w:t>
      </w:r>
      <w:r w:rsidR="00D426F6">
        <w:rPr>
          <w:rFonts w:ascii="Times New Roman" w:hAnsi="Times New Roman" w:cs="Times New Roman"/>
          <w:sz w:val="24"/>
          <w:szCs w:val="24"/>
        </w:rPr>
        <w:t xml:space="preserve">. </w:t>
      </w:r>
      <w:r w:rsidRPr="002A71DF">
        <w:rPr>
          <w:rFonts w:ascii="Times New Roman" w:hAnsi="Times New Roman" w:cs="Times New Roman"/>
          <w:sz w:val="24"/>
          <w:szCs w:val="24"/>
        </w:rPr>
        <w:t xml:space="preserve">Le courant </w:t>
      </w:r>
      <w:r w:rsidR="004A429F">
        <w:rPr>
          <w:rFonts w:ascii="Times New Roman" w:hAnsi="Times New Roman" w:cs="Times New Roman"/>
          <w:sz w:val="24"/>
          <w:szCs w:val="24"/>
        </w:rPr>
        <w:t xml:space="preserve">débité </w:t>
      </w:r>
      <w:r w:rsidRPr="002A71DF">
        <w:rPr>
          <w:rFonts w:ascii="Times New Roman" w:hAnsi="Times New Roman" w:cs="Times New Roman"/>
          <w:sz w:val="24"/>
          <w:szCs w:val="24"/>
        </w:rPr>
        <w:t xml:space="preserve">est </w:t>
      </w:r>
      <w:r w:rsidR="004A429F">
        <w:rPr>
          <w:rFonts w:ascii="Times New Roman" w:hAnsi="Times New Roman" w:cs="Times New Roman"/>
          <w:sz w:val="24"/>
          <w:szCs w:val="24"/>
        </w:rPr>
        <w:t xml:space="preserve">généralement </w:t>
      </w:r>
      <w:r w:rsidRPr="002A71DF">
        <w:rPr>
          <w:rFonts w:ascii="Times New Roman" w:hAnsi="Times New Roman" w:cs="Times New Roman"/>
          <w:sz w:val="24"/>
          <w:szCs w:val="24"/>
        </w:rPr>
        <w:t>fonction de la surface de la cellule.  Il</w:t>
      </w:r>
      <w:r w:rsidR="004A429F">
        <w:rPr>
          <w:rFonts w:ascii="Times New Roman" w:hAnsi="Times New Roman" w:cs="Times New Roman"/>
          <w:sz w:val="24"/>
          <w:szCs w:val="24"/>
        </w:rPr>
        <w:t xml:space="preserve"> </w:t>
      </w:r>
      <w:r w:rsidRPr="002A71DF">
        <w:rPr>
          <w:rFonts w:ascii="Times New Roman" w:hAnsi="Times New Roman" w:cs="Times New Roman"/>
          <w:sz w:val="24"/>
          <w:szCs w:val="24"/>
        </w:rPr>
        <w:t xml:space="preserve">est donc nécessaire d’associer ces cellules en série et </w:t>
      </w:r>
      <w:r w:rsidR="004A429F">
        <w:rPr>
          <w:rFonts w:ascii="Times New Roman" w:hAnsi="Times New Roman" w:cs="Times New Roman"/>
          <w:sz w:val="24"/>
          <w:szCs w:val="24"/>
        </w:rPr>
        <w:t xml:space="preserve">en </w:t>
      </w:r>
      <w:r w:rsidRPr="002A71DF">
        <w:rPr>
          <w:rFonts w:ascii="Times New Roman" w:hAnsi="Times New Roman" w:cs="Times New Roman"/>
          <w:sz w:val="24"/>
          <w:szCs w:val="24"/>
        </w:rPr>
        <w:t xml:space="preserve">parallèle pour adapter la tension et le courant aux besoins de la charge à alimenter. </w:t>
      </w:r>
    </w:p>
    <w:p w:rsidR="004A429F" w:rsidRDefault="002A71DF" w:rsidP="00064078">
      <w:pPr>
        <w:spacing w:before="120" w:after="0" w:line="360" w:lineRule="auto"/>
        <w:ind w:firstLine="567"/>
        <w:jc w:val="both"/>
        <w:rPr>
          <w:rFonts w:ascii="Times New Roman" w:hAnsi="Times New Roman" w:cs="Times New Roman"/>
          <w:sz w:val="24"/>
          <w:szCs w:val="24"/>
        </w:rPr>
      </w:pPr>
      <w:r w:rsidRPr="002A71DF">
        <w:rPr>
          <w:rFonts w:ascii="Times New Roman" w:hAnsi="Times New Roman" w:cs="Times New Roman"/>
          <w:sz w:val="24"/>
          <w:szCs w:val="24"/>
        </w:rPr>
        <w:t>L’association  de  plusieurs  cellules  PV  en  série</w:t>
      </w:r>
      <w:r w:rsidR="004A429F">
        <w:rPr>
          <w:rFonts w:ascii="Times New Roman" w:hAnsi="Times New Roman" w:cs="Times New Roman"/>
          <w:sz w:val="24"/>
          <w:szCs w:val="24"/>
        </w:rPr>
        <w:t xml:space="preserve"> et</w:t>
      </w:r>
      <w:r w:rsidRPr="002A71DF">
        <w:rPr>
          <w:rFonts w:ascii="Times New Roman" w:hAnsi="Times New Roman" w:cs="Times New Roman"/>
          <w:sz w:val="24"/>
          <w:szCs w:val="24"/>
        </w:rPr>
        <w:t>/</w:t>
      </w:r>
      <w:r w:rsidR="004A429F">
        <w:rPr>
          <w:rFonts w:ascii="Times New Roman" w:hAnsi="Times New Roman" w:cs="Times New Roman"/>
          <w:sz w:val="24"/>
          <w:szCs w:val="24"/>
        </w:rPr>
        <w:t xml:space="preserve">ou </w:t>
      </w:r>
      <w:r w:rsidRPr="002A71DF">
        <w:rPr>
          <w:rFonts w:ascii="Times New Roman" w:hAnsi="Times New Roman" w:cs="Times New Roman"/>
          <w:sz w:val="24"/>
          <w:szCs w:val="24"/>
        </w:rPr>
        <w:t>parallèle donne lieu à un  générateur photovoltaïque (GPV) élémentaire. Si les cellules se connectent en série, leurs</w:t>
      </w:r>
      <w:r w:rsidR="004A429F">
        <w:rPr>
          <w:rFonts w:ascii="Times New Roman" w:hAnsi="Times New Roman" w:cs="Times New Roman"/>
          <w:sz w:val="24"/>
          <w:szCs w:val="24"/>
        </w:rPr>
        <w:t xml:space="preserve"> </w:t>
      </w:r>
      <w:r w:rsidRPr="002A71DF">
        <w:rPr>
          <w:rFonts w:ascii="Times New Roman" w:hAnsi="Times New Roman" w:cs="Times New Roman"/>
          <w:sz w:val="24"/>
          <w:szCs w:val="24"/>
        </w:rPr>
        <w:lastRenderedPageBreak/>
        <w:t>tensions s’additionnent, augmentant la tension totale du générateur. D’une autre part, si les cellules se connectent en parallèle, c’est le courant qui augmentera. Le tout est appelé un module photovoltaïque. La plupart des modules PV commercialisés actuellement ne comportent que des associations en série de cellules PV</w:t>
      </w:r>
      <w:r w:rsidR="004A429F">
        <w:rPr>
          <w:rFonts w:ascii="Times New Roman" w:hAnsi="Times New Roman" w:cs="Times New Roman"/>
          <w:sz w:val="24"/>
          <w:szCs w:val="24"/>
        </w:rPr>
        <w:t xml:space="preserve"> (figure III.1</w:t>
      </w:r>
      <w:r w:rsidR="002D2FEF">
        <w:rPr>
          <w:rFonts w:ascii="Times New Roman" w:hAnsi="Times New Roman" w:cs="Times New Roman"/>
          <w:sz w:val="24"/>
          <w:szCs w:val="24"/>
        </w:rPr>
        <w:t>-a</w:t>
      </w:r>
      <w:r w:rsidR="004A429F">
        <w:rPr>
          <w:rFonts w:ascii="Times New Roman" w:hAnsi="Times New Roman" w:cs="Times New Roman"/>
          <w:sz w:val="24"/>
          <w:szCs w:val="24"/>
        </w:rPr>
        <w:t>)</w:t>
      </w:r>
      <w:r w:rsidRPr="002A71DF">
        <w:rPr>
          <w:rFonts w:ascii="Times New Roman" w:hAnsi="Times New Roman" w:cs="Times New Roman"/>
          <w:sz w:val="24"/>
          <w:szCs w:val="24"/>
        </w:rPr>
        <w:t>.</w:t>
      </w:r>
    </w:p>
    <w:p w:rsidR="002D2FEF" w:rsidRDefault="004A429F" w:rsidP="00064078">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Dans notre travail on a utilisé </w:t>
      </w:r>
      <w:r w:rsidR="00E37633">
        <w:rPr>
          <w:rFonts w:ascii="Times New Roman" w:hAnsi="Times New Roman" w:cs="Times New Roman"/>
          <w:sz w:val="24"/>
          <w:szCs w:val="24"/>
        </w:rPr>
        <w:t xml:space="preserve">un module </w:t>
      </w:r>
      <w:r w:rsidR="00064078">
        <w:rPr>
          <w:rFonts w:ascii="Times New Roman" w:hAnsi="Times New Roman" w:cs="Times New Roman"/>
          <w:sz w:val="24"/>
          <w:szCs w:val="24"/>
        </w:rPr>
        <w:t xml:space="preserve">PV </w:t>
      </w:r>
      <w:r w:rsidR="00DE7069">
        <w:rPr>
          <w:rFonts w:ascii="Times New Roman" w:hAnsi="Times New Roman" w:cs="Times New Roman"/>
          <w:sz w:val="24"/>
          <w:szCs w:val="24"/>
        </w:rPr>
        <w:t>qui contient 72</w:t>
      </w:r>
      <w:r w:rsidR="00E37633">
        <w:rPr>
          <w:rFonts w:ascii="Times New Roman" w:hAnsi="Times New Roman" w:cs="Times New Roman"/>
          <w:sz w:val="24"/>
          <w:szCs w:val="24"/>
        </w:rPr>
        <w:t xml:space="preserve"> cellules relié</w:t>
      </w:r>
      <w:r w:rsidR="00064078">
        <w:rPr>
          <w:rFonts w:ascii="Times New Roman" w:hAnsi="Times New Roman" w:cs="Times New Roman"/>
          <w:sz w:val="24"/>
          <w:szCs w:val="24"/>
        </w:rPr>
        <w:t>es</w:t>
      </w:r>
      <w:r w:rsidR="00E37633">
        <w:rPr>
          <w:rFonts w:ascii="Times New Roman" w:hAnsi="Times New Roman" w:cs="Times New Roman"/>
          <w:sz w:val="24"/>
          <w:szCs w:val="24"/>
        </w:rPr>
        <w:t xml:space="preserve"> en série </w:t>
      </w:r>
      <w:r w:rsidR="00064078">
        <w:rPr>
          <w:rFonts w:ascii="Times New Roman" w:hAnsi="Times New Roman" w:cs="Times New Roman"/>
          <w:sz w:val="24"/>
          <w:szCs w:val="24"/>
        </w:rPr>
        <w:t>en</w:t>
      </w:r>
      <w:r w:rsidR="008A4341">
        <w:rPr>
          <w:rFonts w:ascii="Times New Roman" w:hAnsi="Times New Roman" w:cs="Times New Roman"/>
          <w:sz w:val="24"/>
          <w:szCs w:val="24"/>
        </w:rPr>
        <w:t xml:space="preserve"> 3 branches</w:t>
      </w:r>
      <w:r w:rsidR="002D2FEF">
        <w:rPr>
          <w:rFonts w:ascii="Times New Roman" w:hAnsi="Times New Roman" w:cs="Times New Roman"/>
          <w:sz w:val="24"/>
          <w:szCs w:val="24"/>
        </w:rPr>
        <w:t xml:space="preserve"> (figure III.1-b)</w:t>
      </w:r>
      <w:r w:rsidR="008A4341">
        <w:rPr>
          <w:rFonts w:ascii="Times New Roman" w:hAnsi="Times New Roman" w:cs="Times New Roman"/>
          <w:sz w:val="24"/>
          <w:szCs w:val="24"/>
        </w:rPr>
        <w:t>.</w:t>
      </w:r>
      <w:r w:rsidR="002D2FEF">
        <w:rPr>
          <w:rFonts w:ascii="Times New Roman" w:hAnsi="Times New Roman" w:cs="Times New Roman"/>
          <w:sz w:val="24"/>
          <w:szCs w:val="24"/>
        </w:rPr>
        <w:t xml:space="preserve"> On remarque que pour empêcher un ensemble de cellules connectées en série dans une branche d’un générateur PV de recevoir de l’énergie électrique provenant d’autres branches mises en parallèle, il faut connecter une diode en série sur chacune des branches. Ces diodes doivent supporter le courant généré par la branche lorsqu’elle fonctionne normalement.</w:t>
      </w:r>
    </w:p>
    <w:p w:rsidR="002A71DF" w:rsidRDefault="002D2FEF" w:rsidP="00DE7069">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Le rôle de ces diodes ne se limite pas à protéger les cellules PV car, dans le cas où le générateur débite sur une batterie d’accumulateurs, elles ont aussi la tache d’empêcher un retour de l’énergie stockée lorsque les conditions atmosphériques sont défavorable ou durant la nuit. C’est pour ça qu’elles sont appelées diodes anti retour.</w:t>
      </w:r>
      <w:r w:rsidR="002A71DF" w:rsidRPr="002A71DF">
        <w:rPr>
          <w:rFonts w:ascii="Times New Roman" w:hAnsi="Times New Roman" w:cs="Times New Roman"/>
          <w:sz w:val="24"/>
          <w:szCs w:val="24"/>
        </w:rPr>
        <w:t xml:space="preserve"> </w:t>
      </w:r>
    </w:p>
    <w:p w:rsidR="002D2FEF" w:rsidRPr="002A71DF" w:rsidRDefault="002D2FEF" w:rsidP="002D2FEF">
      <w:pPr>
        <w:autoSpaceDE w:val="0"/>
        <w:autoSpaceDN w:val="0"/>
        <w:adjustRightInd w:val="0"/>
        <w:spacing w:before="120" w:after="0" w:line="360" w:lineRule="auto"/>
        <w:ind w:firstLine="567"/>
        <w:jc w:val="both"/>
        <w:rPr>
          <w:rFonts w:ascii="Times New Roman" w:hAnsi="Times New Roman" w:cs="Times New Roman"/>
          <w:sz w:val="24"/>
          <w:szCs w:val="24"/>
        </w:rPr>
      </w:pPr>
    </w:p>
    <w:p w:rsidR="00802C8B" w:rsidRDefault="00802C8B" w:rsidP="002D2FEF">
      <w:pPr>
        <w:spacing w:line="360" w:lineRule="auto"/>
        <w:rPr>
          <w:rFonts w:ascii="Times New Roman" w:hAnsi="Times New Roman" w:cs="Times New Roman"/>
          <w:sz w:val="24"/>
          <w:szCs w:val="24"/>
        </w:rPr>
      </w:pPr>
      <w:r>
        <w:rPr>
          <w:rFonts w:ascii="Times New Roman" w:hAnsi="Times New Roman" w:cs="Times New Roman"/>
          <w:noProof/>
          <w:sz w:val="24"/>
          <w:szCs w:val="24"/>
          <w:lang w:val="en-US"/>
        </w:rPr>
        <w:drawing>
          <wp:anchor distT="0" distB="0" distL="114300" distR="114300" simplePos="0" relativeHeight="251677696" behindDoc="0" locked="0" layoutInCell="1" allowOverlap="1">
            <wp:simplePos x="0" y="0"/>
            <wp:positionH relativeFrom="column">
              <wp:posOffset>-250190</wp:posOffset>
            </wp:positionH>
            <wp:positionV relativeFrom="paragraph">
              <wp:posOffset>923925</wp:posOffset>
            </wp:positionV>
            <wp:extent cx="1719580" cy="1577340"/>
            <wp:effectExtent l="19050" t="0" r="0" b="0"/>
            <wp:wrapSquare wrapText="bothSides"/>
            <wp:docPr id="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719580" cy="1577340"/>
                    </a:xfrm>
                    <a:prstGeom prst="rect">
                      <a:avLst/>
                    </a:prstGeom>
                    <a:noFill/>
                    <a:ln w="9525">
                      <a:noFill/>
                      <a:miter lim="800000"/>
                      <a:headEnd/>
                      <a:tailEnd/>
                    </a:ln>
                  </pic:spPr>
                </pic:pic>
              </a:graphicData>
            </a:graphic>
          </wp:anchor>
        </w:drawing>
      </w:r>
      <w:r w:rsidR="002D2FEF">
        <w:rPr>
          <w:rFonts w:ascii="Times New Roman" w:hAnsi="Times New Roman" w:cs="Times New Roman"/>
          <w:noProof/>
          <w:sz w:val="24"/>
          <w:szCs w:val="24"/>
          <w:lang w:val="en-US"/>
        </w:rPr>
        <w:drawing>
          <wp:inline distT="0" distB="0" distL="0" distR="0">
            <wp:extent cx="4462798" cy="2968441"/>
            <wp:effectExtent l="19050" t="0" r="0" b="0"/>
            <wp:docPr id="1" name="صورة 1" descr="C:\Documents and Settings\idris\Bureau\rrrf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idris\Bureau\rrrfr.tif"/>
                    <pic:cNvPicPr>
                      <a:picLocks noChangeAspect="1" noChangeArrowheads="1"/>
                    </pic:cNvPicPr>
                  </pic:nvPicPr>
                  <pic:blipFill>
                    <a:blip r:embed="rId9" cstate="print"/>
                    <a:srcRect/>
                    <a:stretch>
                      <a:fillRect/>
                    </a:stretch>
                  </pic:blipFill>
                  <pic:spPr bwMode="auto">
                    <a:xfrm>
                      <a:off x="0" y="0"/>
                      <a:ext cx="4467087" cy="2971294"/>
                    </a:xfrm>
                    <a:prstGeom prst="rect">
                      <a:avLst/>
                    </a:prstGeom>
                    <a:noFill/>
                    <a:ln w="9525">
                      <a:noFill/>
                      <a:miter lim="800000"/>
                      <a:headEnd/>
                      <a:tailEnd/>
                    </a:ln>
                  </pic:spPr>
                </pic:pic>
              </a:graphicData>
            </a:graphic>
          </wp:inline>
        </w:drawing>
      </w:r>
    </w:p>
    <w:p w:rsidR="002D2FEF" w:rsidRPr="002D2FEF" w:rsidRDefault="002D2FEF" w:rsidP="002D2FEF">
      <w:pPr>
        <w:pStyle w:val="a7"/>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 xml:space="preserve">                                                                                     (b)</w:t>
      </w:r>
    </w:p>
    <w:p w:rsidR="00110340" w:rsidRPr="00315F36" w:rsidRDefault="00A86B52" w:rsidP="00110340">
      <w:pPr>
        <w:tabs>
          <w:tab w:val="left" w:pos="2483"/>
        </w:tabs>
        <w:spacing w:before="240" w:after="120" w:line="360" w:lineRule="auto"/>
        <w:jc w:val="center"/>
        <w:rPr>
          <w:rFonts w:ascii="Times New Roman" w:hAnsi="Times New Roman" w:cs="Times New Roman"/>
          <w:sz w:val="24"/>
          <w:szCs w:val="24"/>
        </w:rPr>
      </w:pPr>
      <w:r>
        <w:rPr>
          <w:rFonts w:ascii="Times New Roman" w:hAnsi="Times New Roman" w:cs="Times New Roman"/>
          <w:b/>
          <w:bCs/>
          <w:sz w:val="24"/>
          <w:szCs w:val="24"/>
        </w:rPr>
        <w:t>Figure III.1</w:t>
      </w:r>
      <w:r>
        <w:rPr>
          <w:rFonts w:ascii="Times New Roman" w:hAnsi="Times New Roman" w:cs="Times New Roman"/>
          <w:sz w:val="24"/>
          <w:szCs w:val="24"/>
        </w:rPr>
        <w:t xml:space="preserve"> structure d’un module photovoltaïque</w:t>
      </w:r>
      <w:r w:rsidR="00110340">
        <w:rPr>
          <w:rFonts w:ascii="Times New Roman" w:hAnsi="Times New Roman" w:cs="Times New Roman"/>
          <w:sz w:val="24"/>
          <w:szCs w:val="24"/>
        </w:rPr>
        <w:t>.</w:t>
      </w:r>
    </w:p>
    <w:p w:rsidR="002D2FEF" w:rsidRDefault="002D2FEF" w:rsidP="003C2105">
      <w:pPr>
        <w:spacing w:line="360" w:lineRule="auto"/>
        <w:rPr>
          <w:rFonts w:ascii="Times New Roman" w:hAnsi="Times New Roman" w:cs="Times New Roman"/>
          <w:b/>
          <w:bCs/>
          <w:sz w:val="24"/>
          <w:szCs w:val="24"/>
        </w:rPr>
      </w:pPr>
    </w:p>
    <w:p w:rsidR="00DE7069" w:rsidRDefault="00DE7069" w:rsidP="00865E89">
      <w:pPr>
        <w:spacing w:after="0" w:line="360" w:lineRule="auto"/>
        <w:rPr>
          <w:rFonts w:ascii="Times New Roman" w:hAnsi="Times New Roman" w:cs="Times New Roman"/>
          <w:b/>
          <w:bCs/>
          <w:sz w:val="24"/>
          <w:szCs w:val="24"/>
        </w:rPr>
      </w:pPr>
    </w:p>
    <w:p w:rsidR="00DE7069" w:rsidRDefault="00DE7069" w:rsidP="00865E89">
      <w:pPr>
        <w:spacing w:after="0" w:line="360" w:lineRule="auto"/>
        <w:rPr>
          <w:rFonts w:ascii="Times New Roman" w:hAnsi="Times New Roman" w:cs="Times New Roman"/>
          <w:b/>
          <w:bCs/>
          <w:sz w:val="24"/>
          <w:szCs w:val="24"/>
        </w:rPr>
      </w:pPr>
    </w:p>
    <w:p w:rsidR="00C63781" w:rsidRDefault="00315F36" w:rsidP="00DE7069">
      <w:pPr>
        <w:spacing w:before="240" w:after="120"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III.2 </w:t>
      </w:r>
      <w:r w:rsidR="00865E89">
        <w:rPr>
          <w:rFonts w:ascii="Times New Roman" w:hAnsi="Times New Roman" w:cs="Times New Roman"/>
          <w:b/>
          <w:bCs/>
          <w:sz w:val="24"/>
          <w:szCs w:val="24"/>
        </w:rPr>
        <w:t>S</w:t>
      </w:r>
      <w:r w:rsidR="00872ED9">
        <w:rPr>
          <w:rFonts w:ascii="Times New Roman" w:hAnsi="Times New Roman" w:cs="Times New Roman"/>
          <w:b/>
          <w:bCs/>
          <w:sz w:val="24"/>
          <w:szCs w:val="24"/>
        </w:rPr>
        <w:t>imulation</w:t>
      </w:r>
      <w:r w:rsidR="00CE37EA">
        <w:rPr>
          <w:rFonts w:ascii="Times New Roman" w:hAnsi="Times New Roman" w:cs="Times New Roman"/>
          <w:b/>
          <w:bCs/>
          <w:sz w:val="24"/>
          <w:szCs w:val="24"/>
        </w:rPr>
        <w:t xml:space="preserve"> </w:t>
      </w:r>
      <w:r w:rsidR="00872ED9">
        <w:rPr>
          <w:rFonts w:ascii="Times New Roman" w:hAnsi="Times New Roman" w:cs="Times New Roman"/>
          <w:b/>
          <w:bCs/>
          <w:sz w:val="24"/>
          <w:szCs w:val="24"/>
        </w:rPr>
        <w:t>du</w:t>
      </w:r>
      <w:r w:rsidR="00974BEF">
        <w:rPr>
          <w:rFonts w:ascii="Times New Roman" w:hAnsi="Times New Roman" w:cs="Times New Roman"/>
          <w:b/>
          <w:bCs/>
          <w:sz w:val="24"/>
          <w:szCs w:val="24"/>
        </w:rPr>
        <w:t xml:space="preserve"> mod</w:t>
      </w:r>
      <w:r w:rsidR="00865E89">
        <w:rPr>
          <w:rFonts w:ascii="Times New Roman" w:hAnsi="Times New Roman" w:cs="Times New Roman"/>
          <w:b/>
          <w:bCs/>
          <w:sz w:val="24"/>
          <w:szCs w:val="24"/>
        </w:rPr>
        <w:t>èle mathématique du dispositif photovoltaïque</w:t>
      </w:r>
    </w:p>
    <w:p w:rsidR="00865E89" w:rsidRDefault="00865E89" w:rsidP="00DE7069">
      <w:pPr>
        <w:autoSpaceDE w:val="0"/>
        <w:autoSpaceDN w:val="0"/>
        <w:adjustRightInd w:val="0"/>
        <w:spacing w:after="0" w:line="360" w:lineRule="auto"/>
        <w:ind w:firstLine="567"/>
        <w:jc w:val="both"/>
        <w:rPr>
          <w:rFonts w:ascii="Times New Roman" w:hAnsi="Times New Roman" w:cs="Times New Roman"/>
          <w:sz w:val="24"/>
          <w:szCs w:val="24"/>
          <w:lang w:bidi="ar-MA"/>
        </w:rPr>
      </w:pPr>
      <w:r>
        <w:rPr>
          <w:rFonts w:ascii="Times New Roman" w:hAnsi="Times New Roman" w:cs="Times New Roman"/>
          <w:sz w:val="24"/>
          <w:szCs w:val="24"/>
        </w:rPr>
        <w:t>Il existe plusieurs modèles mathématiques qui décrivent le fonctionnement d’un dispositif photovoltaïque sous éclairement, certains sont simples ne mettant en œuvre que peu de paramètres, d’autres sont complexes mais décrivent au mieux le dispositif PV. A cause la simplicité on a utilisé le modèle de Cénerg, pour un modèle d’une seule diode.</w:t>
      </w:r>
    </w:p>
    <w:p w:rsidR="007B20BC" w:rsidRDefault="00865E89" w:rsidP="00DE7069">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Le modèle d’une seule diode s’appelle aussi modèle à cinq paramètres car il tient compte de cinq paramètres caractérisant le circuit équivalent d’un dispositif PV. En fait, c’est la gé</w:t>
      </w:r>
      <w:r w:rsidR="00CE3B1B">
        <w:rPr>
          <w:rFonts w:ascii="Times New Roman" w:hAnsi="Times New Roman" w:cs="Times New Roman"/>
          <w:sz w:val="24"/>
          <w:szCs w:val="24"/>
        </w:rPr>
        <w:t>néralisation de l’équation II.14</w:t>
      </w:r>
      <w:r>
        <w:rPr>
          <w:rFonts w:ascii="Times New Roman" w:hAnsi="Times New Roman" w:cs="Times New Roman"/>
          <w:sz w:val="24"/>
          <w:szCs w:val="24"/>
        </w:rPr>
        <w:t>, introduisant le nombre de cellules en série qui constituent le dispositif. Nous reprenons donc le circui</w:t>
      </w:r>
      <w:r w:rsidR="00DE7069">
        <w:rPr>
          <w:rFonts w:ascii="Times New Roman" w:hAnsi="Times New Roman" w:cs="Times New Roman"/>
          <w:sz w:val="24"/>
          <w:szCs w:val="24"/>
        </w:rPr>
        <w:t>t équivalent de la figure II.</w:t>
      </w:r>
      <w:r w:rsidR="00CE3B1B">
        <w:rPr>
          <w:rFonts w:ascii="Times New Roman" w:hAnsi="Times New Roman" w:cs="Times New Roman"/>
          <w:sz w:val="24"/>
          <w:szCs w:val="24"/>
        </w:rPr>
        <w:t>5</w:t>
      </w:r>
      <w:r>
        <w:rPr>
          <w:rFonts w:ascii="Times New Roman" w:hAnsi="Times New Roman" w:cs="Times New Roman"/>
          <w:sz w:val="24"/>
          <w:szCs w:val="24"/>
        </w:rPr>
        <w:t xml:space="preserve"> pour l’appliquer à tout dispositif PV. Pour la simulation on a utilisé l’environnement MATLAB/SIMULINK</w:t>
      </w:r>
      <w:r w:rsidRPr="00865E89">
        <w:rPr>
          <w:rFonts w:ascii="Times New Roman" w:hAnsi="Times New Roman" w:cs="Times New Roman"/>
          <w:sz w:val="24"/>
          <w:szCs w:val="24"/>
          <w:vertAlign w:val="superscript"/>
        </w:rPr>
        <w:t>®</w:t>
      </w:r>
      <w:r>
        <w:rPr>
          <w:rFonts w:ascii="Times New Roman" w:hAnsi="Times New Roman" w:cs="Times New Roman"/>
          <w:sz w:val="24"/>
          <w:szCs w:val="24"/>
        </w:rPr>
        <w:t>.</w:t>
      </w:r>
      <w:r w:rsidR="007B20BC">
        <w:rPr>
          <w:rFonts w:ascii="Times New Roman" w:hAnsi="Times New Roman" w:cs="Times New Roman"/>
          <w:sz w:val="24"/>
          <w:szCs w:val="24"/>
        </w:rPr>
        <w:t xml:space="preserve"> La figure III.2 montre le schéma de bloc de Matlab utilisé lors de la détermination de l’effet des différents paramètres extrinsèques et intrinsèques du dispositif </w:t>
      </w:r>
      <w:r w:rsidR="00064078">
        <w:rPr>
          <w:rFonts w:ascii="Times New Roman" w:hAnsi="Times New Roman" w:cs="Times New Roman"/>
          <w:sz w:val="24"/>
          <w:szCs w:val="24"/>
        </w:rPr>
        <w:t>photovoltaïque</w:t>
      </w:r>
      <w:r w:rsidR="007B20BC">
        <w:rPr>
          <w:rFonts w:ascii="Times New Roman" w:hAnsi="Times New Roman" w:cs="Times New Roman"/>
          <w:sz w:val="24"/>
          <w:szCs w:val="24"/>
        </w:rPr>
        <w:t>.</w:t>
      </w:r>
    </w:p>
    <w:p w:rsidR="00F86D35" w:rsidRPr="00CE37EA" w:rsidRDefault="007B20BC" w:rsidP="001200D8">
      <w:pPr>
        <w:autoSpaceDE w:val="0"/>
        <w:autoSpaceDN w:val="0"/>
        <w:adjustRightInd w:val="0"/>
        <w:spacing w:before="120" w:after="0" w:line="360" w:lineRule="auto"/>
        <w:ind w:firstLine="567"/>
        <w:jc w:val="both"/>
        <w:rPr>
          <w:rFonts w:ascii="Times New Roman" w:hAnsi="Times New Roman" w:cs="Times New Roman"/>
          <w:sz w:val="24"/>
          <w:szCs w:val="24"/>
          <w:lang w:val="en-US"/>
        </w:rPr>
      </w:pPr>
      <w:r>
        <w:rPr>
          <w:rFonts w:ascii="Times New Roman" w:hAnsi="Times New Roman" w:cs="Times New Roman"/>
          <w:sz w:val="24"/>
          <w:szCs w:val="24"/>
        </w:rPr>
        <w:t xml:space="preserve">  </w:t>
      </w:r>
      <w:r w:rsidR="00865E89">
        <w:rPr>
          <w:rFonts w:ascii="Times New Roman" w:hAnsi="Times New Roman" w:cs="Times New Roman"/>
          <w:sz w:val="24"/>
          <w:szCs w:val="24"/>
        </w:rPr>
        <w:t xml:space="preserve"> </w:t>
      </w:r>
      <w:r w:rsidR="00484568">
        <w:rPr>
          <w:rFonts w:ascii="Times New Roman" w:hAnsi="Times New Roman" w:cs="Times New Roman"/>
          <w:noProof/>
          <w:sz w:val="24"/>
          <w:szCs w:val="24"/>
          <w:lang w:val="en-US"/>
        </w:rPr>
        <w:drawing>
          <wp:inline distT="0" distB="0" distL="0" distR="0">
            <wp:extent cx="5971846" cy="4025462"/>
            <wp:effectExtent l="19050" t="0" r="0" b="0"/>
            <wp:docPr id="6"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971846" cy="4025462"/>
                    </a:xfrm>
                    <a:prstGeom prst="rect">
                      <a:avLst/>
                    </a:prstGeom>
                    <a:noFill/>
                    <a:ln w="9525">
                      <a:noFill/>
                      <a:miter lim="800000"/>
                      <a:headEnd/>
                      <a:tailEnd/>
                    </a:ln>
                  </pic:spPr>
                </pic:pic>
              </a:graphicData>
            </a:graphic>
          </wp:inline>
        </w:drawing>
      </w:r>
    </w:p>
    <w:p w:rsidR="00315F36" w:rsidRPr="00315F36" w:rsidRDefault="00315F36" w:rsidP="00064078">
      <w:pPr>
        <w:spacing w:line="360" w:lineRule="auto"/>
        <w:jc w:val="center"/>
        <w:rPr>
          <w:rFonts w:ascii="Times New Roman" w:hAnsi="Times New Roman" w:cs="Times New Roman"/>
          <w:b/>
          <w:bCs/>
          <w:sz w:val="24"/>
          <w:szCs w:val="24"/>
          <w:lang w:bidi="ar-MA"/>
        </w:rPr>
      </w:pPr>
      <w:r>
        <w:rPr>
          <w:rFonts w:ascii="Times New Roman" w:hAnsi="Times New Roman" w:cs="Times New Roman"/>
          <w:b/>
          <w:bCs/>
          <w:sz w:val="24"/>
          <w:szCs w:val="24"/>
          <w:lang w:bidi="ar-MA"/>
        </w:rPr>
        <w:t>Figure III.2</w:t>
      </w:r>
      <w:r w:rsidR="001172F5">
        <w:rPr>
          <w:rFonts w:ascii="Times New Roman" w:hAnsi="Times New Roman" w:cs="Times New Roman"/>
          <w:b/>
          <w:bCs/>
          <w:sz w:val="24"/>
          <w:szCs w:val="24"/>
          <w:lang w:bidi="ar-MA"/>
        </w:rPr>
        <w:t xml:space="preserve"> : </w:t>
      </w:r>
      <w:r w:rsidR="00C40282" w:rsidRPr="00C40282">
        <w:rPr>
          <w:rFonts w:ascii="Times New Roman" w:hAnsi="Times New Roman" w:cs="Times New Roman"/>
          <w:sz w:val="24"/>
          <w:szCs w:val="24"/>
          <w:lang w:bidi="ar-MA"/>
        </w:rPr>
        <w:t xml:space="preserve">Programme </w:t>
      </w:r>
      <w:r w:rsidR="00D426F6" w:rsidRPr="00C40282">
        <w:rPr>
          <w:rFonts w:ascii="Times New Roman" w:hAnsi="Times New Roman" w:cs="Times New Roman"/>
          <w:sz w:val="24"/>
          <w:szCs w:val="24"/>
          <w:lang w:bidi="ar-MA"/>
        </w:rPr>
        <w:t>d</w:t>
      </w:r>
      <w:r w:rsidR="00D426F6" w:rsidRPr="001172F5">
        <w:rPr>
          <w:rFonts w:ascii="Times New Roman" w:hAnsi="Times New Roman" w:cs="Times New Roman"/>
          <w:sz w:val="24"/>
          <w:szCs w:val="24"/>
          <w:lang w:bidi="ar-MA"/>
        </w:rPr>
        <w:t xml:space="preserve">e </w:t>
      </w:r>
      <w:r w:rsidR="001172F5" w:rsidRPr="001172F5">
        <w:rPr>
          <w:rFonts w:ascii="Times New Roman" w:hAnsi="Times New Roman" w:cs="Times New Roman"/>
          <w:sz w:val="24"/>
          <w:szCs w:val="24"/>
          <w:lang w:bidi="ar-MA"/>
        </w:rPr>
        <w:t>simulation d</w:t>
      </w:r>
      <w:r w:rsidR="00C40282">
        <w:rPr>
          <w:rFonts w:ascii="Times New Roman" w:hAnsi="Times New Roman" w:cs="Times New Roman"/>
          <w:sz w:val="24"/>
          <w:szCs w:val="24"/>
          <w:lang w:bidi="ar-MA"/>
        </w:rPr>
        <w:t xml:space="preserve">ans Matlab/Simulink, </w:t>
      </w:r>
      <w:r w:rsidR="00064078">
        <w:rPr>
          <w:rFonts w:ascii="Times New Roman" w:hAnsi="Times New Roman" w:cs="Times New Roman"/>
          <w:sz w:val="24"/>
          <w:szCs w:val="24"/>
          <w:lang w:bidi="ar-MA"/>
        </w:rPr>
        <w:t xml:space="preserve">pour déterminer </w:t>
      </w:r>
      <w:r w:rsidR="00C40282">
        <w:rPr>
          <w:rFonts w:ascii="Times New Roman" w:hAnsi="Times New Roman" w:cs="Times New Roman"/>
          <w:sz w:val="24"/>
          <w:szCs w:val="24"/>
          <w:lang w:bidi="ar-MA"/>
        </w:rPr>
        <w:t>la caractéristique I-V et P-V du module photovoltaïque PV avec le modèle à une diode</w:t>
      </w:r>
      <w:r w:rsidR="007B20BC">
        <w:rPr>
          <w:rFonts w:ascii="Times New Roman" w:hAnsi="Times New Roman" w:cs="Times New Roman"/>
          <w:sz w:val="24"/>
          <w:szCs w:val="24"/>
          <w:lang w:bidi="ar-MA"/>
        </w:rPr>
        <w:t>.</w:t>
      </w:r>
    </w:p>
    <w:p w:rsidR="00F86D35" w:rsidRPr="00CA4CD4" w:rsidRDefault="00974BEF" w:rsidP="00CA4CD4">
      <w:pPr>
        <w:spacing w:after="0" w:line="360" w:lineRule="auto"/>
        <w:rPr>
          <w:rFonts w:ascii="Times New Roman" w:hAnsi="Times New Roman" w:cs="Times New Roman"/>
          <w:sz w:val="24"/>
          <w:szCs w:val="24"/>
          <w:lang w:bidi="ar-MA"/>
        </w:rPr>
      </w:pPr>
      <w:r>
        <w:rPr>
          <w:rFonts w:ascii="Times New Roman" w:hAnsi="Times New Roman" w:cs="Times New Roman"/>
          <w:sz w:val="24"/>
          <w:szCs w:val="24"/>
          <w:lang w:bidi="ar-MA"/>
        </w:rPr>
        <w:t xml:space="preserve"> </w:t>
      </w:r>
    </w:p>
    <w:p w:rsidR="00D945FE" w:rsidRDefault="00CA4CD4" w:rsidP="007B20BC">
      <w:pPr>
        <w:spacing w:before="240" w:after="0"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III.3</w:t>
      </w:r>
      <w:r w:rsidR="00FE4A17">
        <w:rPr>
          <w:rFonts w:ascii="Times New Roman" w:hAnsi="Times New Roman" w:cs="Times New Roman"/>
          <w:b/>
          <w:bCs/>
          <w:sz w:val="24"/>
          <w:szCs w:val="24"/>
        </w:rPr>
        <w:t xml:space="preserve"> caractéristique courant-tension</w:t>
      </w:r>
    </w:p>
    <w:p w:rsidR="009841D7" w:rsidRPr="009841D7" w:rsidRDefault="009841D7" w:rsidP="007B20BC">
      <w:pPr>
        <w:spacing w:before="120"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La caractéristique courant-tension</w:t>
      </w:r>
      <w:r w:rsidR="00C2699A">
        <w:rPr>
          <w:rFonts w:ascii="Times New Roman" w:hAnsi="Times New Roman" w:cs="Times New Roman"/>
          <w:sz w:val="24"/>
          <w:szCs w:val="24"/>
        </w:rPr>
        <w:t xml:space="preserve"> </w:t>
      </w:r>
      <w:r>
        <w:rPr>
          <w:rFonts w:ascii="Times New Roman" w:hAnsi="Times New Roman" w:cs="Times New Roman"/>
          <w:sz w:val="24"/>
          <w:szCs w:val="24"/>
        </w:rPr>
        <w:t>décrit le comportement du module photovoltaïque sous l’influence des conditions standard de qualifi</w:t>
      </w:r>
      <w:r w:rsidR="006A31B1">
        <w:rPr>
          <w:rFonts w:ascii="Times New Roman" w:hAnsi="Times New Roman" w:cs="Times New Roman"/>
          <w:sz w:val="24"/>
          <w:szCs w:val="24"/>
        </w:rPr>
        <w:t>cation des modules photovoltaïque</w:t>
      </w:r>
      <w:r>
        <w:rPr>
          <w:rFonts w:ascii="Times New Roman" w:hAnsi="Times New Roman" w:cs="Times New Roman"/>
          <w:sz w:val="24"/>
          <w:szCs w:val="24"/>
        </w:rPr>
        <w:t xml:space="preserve"> normalisées</w:t>
      </w:r>
      <w:r w:rsidR="00C2699A">
        <w:rPr>
          <w:rFonts w:ascii="Times New Roman" w:hAnsi="Times New Roman" w:cs="Times New Roman"/>
          <w:sz w:val="24"/>
          <w:szCs w:val="24"/>
        </w:rPr>
        <w:t>.</w:t>
      </w:r>
      <w:r>
        <w:rPr>
          <w:rFonts w:ascii="Times New Roman" w:hAnsi="Times New Roman" w:cs="Times New Roman"/>
          <w:sz w:val="24"/>
          <w:szCs w:val="24"/>
        </w:rPr>
        <w:t xml:space="preserve"> </w:t>
      </w:r>
    </w:p>
    <w:p w:rsidR="00A81E11" w:rsidRPr="00A81E11" w:rsidRDefault="00A81E11" w:rsidP="00AE3B86">
      <w:pPr>
        <w:spacing w:before="120" w:after="0" w:line="360" w:lineRule="auto"/>
        <w:ind w:firstLine="567"/>
        <w:jc w:val="both"/>
        <w:rPr>
          <w:rFonts w:ascii="Times New Roman" w:hAnsi="Times New Roman" w:cs="Times New Roman"/>
          <w:sz w:val="24"/>
          <w:szCs w:val="24"/>
        </w:rPr>
      </w:pPr>
      <w:r w:rsidRPr="00A81E11">
        <w:rPr>
          <w:rFonts w:ascii="Times New Roman" w:hAnsi="Times New Roman" w:cs="Times New Roman"/>
          <w:sz w:val="24"/>
          <w:szCs w:val="24"/>
        </w:rPr>
        <w:t>La courbe caractéristi</w:t>
      </w:r>
      <w:r w:rsidR="005C26F7">
        <w:rPr>
          <w:rFonts w:ascii="Times New Roman" w:hAnsi="Times New Roman" w:cs="Times New Roman"/>
          <w:sz w:val="24"/>
          <w:szCs w:val="24"/>
        </w:rPr>
        <w:t>que d'une cellule PV (figure III.3</w:t>
      </w:r>
      <w:r w:rsidRPr="00A81E11">
        <w:rPr>
          <w:rFonts w:ascii="Times New Roman" w:hAnsi="Times New Roman" w:cs="Times New Roman"/>
          <w:sz w:val="24"/>
          <w:szCs w:val="24"/>
        </w:rPr>
        <w:t xml:space="preserve">) représente la variation du courant qu'elle </w:t>
      </w:r>
      <w:r w:rsidR="007B20BC">
        <w:rPr>
          <w:rFonts w:ascii="Times New Roman" w:hAnsi="Times New Roman" w:cs="Times New Roman"/>
          <w:sz w:val="24"/>
          <w:szCs w:val="24"/>
        </w:rPr>
        <w:t>p</w:t>
      </w:r>
      <w:r w:rsidRPr="00A81E11">
        <w:rPr>
          <w:rFonts w:ascii="Times New Roman" w:hAnsi="Times New Roman" w:cs="Times New Roman"/>
          <w:sz w:val="24"/>
          <w:szCs w:val="24"/>
        </w:rPr>
        <w:t xml:space="preserve">roduit en fonction de la tension aux bornes de la cellule PV depuis le court-circuit </w:t>
      </w:r>
      <w:r w:rsidR="007B20BC">
        <w:rPr>
          <w:rFonts w:ascii="Times New Roman" w:hAnsi="Times New Roman" w:cs="Times New Roman"/>
          <w:sz w:val="24"/>
          <w:szCs w:val="24"/>
        </w:rPr>
        <w:t>(</w:t>
      </w:r>
      <w:r w:rsidRPr="00A81E11">
        <w:rPr>
          <w:rFonts w:ascii="Times New Roman" w:hAnsi="Times New Roman" w:cs="Times New Roman"/>
          <w:sz w:val="24"/>
          <w:szCs w:val="24"/>
        </w:rPr>
        <w:t xml:space="preserve">tension nulle correspondant au courant produit maximum) jusqu'au circuit ouvert (courant nul pour une tension maximale aux bornes de la cellule). Cette courbe est établie dans des conditions ambiantes de fonctionnement données (répartition du rayonnement donnée, cellule PV à une température donnée, air ambiant circulant à une vitesse donnée). En effet, le fonctionnement des cellules photovoltaïques dépend des conditions d’ensoleillement et de température à la surface de la cellule. Ainsi, chaque courbe courant-tension correspond  à des conditions spécifiques de fonctionnement. Si par exemple la température de la surface évolue, la courbe n’est plus la même. </w:t>
      </w:r>
    </w:p>
    <w:p w:rsidR="00115D3E" w:rsidRDefault="00AE3B86" w:rsidP="00CE3B1B">
      <w:pPr>
        <w:spacing w:after="0" w:line="360" w:lineRule="auto"/>
        <w:ind w:firstLine="567"/>
        <w:jc w:val="both"/>
        <w:rPr>
          <w:rFonts w:ascii="Times New Roman" w:hAnsi="Times New Roman" w:cs="Times New Roman"/>
          <w:sz w:val="24"/>
          <w:szCs w:val="24"/>
        </w:rPr>
      </w:pPr>
      <w:r>
        <w:rPr>
          <w:rFonts w:ascii="Times New Roman" w:hAnsi="Times New Roman" w:cs="Times New Roman"/>
          <w:noProof/>
          <w:sz w:val="24"/>
          <w:szCs w:val="24"/>
          <w:lang w:val="en-US"/>
        </w:rPr>
        <w:drawing>
          <wp:anchor distT="0" distB="0" distL="114300" distR="114300" simplePos="0" relativeHeight="251680768" behindDoc="0" locked="0" layoutInCell="1" allowOverlap="1">
            <wp:simplePos x="0" y="0"/>
            <wp:positionH relativeFrom="column">
              <wp:posOffset>204470</wp:posOffset>
            </wp:positionH>
            <wp:positionV relativeFrom="paragraph">
              <wp:posOffset>1654175</wp:posOffset>
            </wp:positionV>
            <wp:extent cx="5222240" cy="2698115"/>
            <wp:effectExtent l="0" t="0" r="0" b="0"/>
            <wp:wrapSquare wrapText="bothSides"/>
            <wp:docPr id="10"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l="4380" r="20985"/>
                    <a:stretch>
                      <a:fillRect/>
                    </a:stretch>
                  </pic:blipFill>
                  <pic:spPr bwMode="auto">
                    <a:xfrm>
                      <a:off x="0" y="0"/>
                      <a:ext cx="5222240" cy="2698115"/>
                    </a:xfrm>
                    <a:prstGeom prst="rect">
                      <a:avLst/>
                    </a:prstGeom>
                    <a:noFill/>
                    <a:ln w="9525">
                      <a:noFill/>
                      <a:miter lim="800000"/>
                      <a:headEnd/>
                      <a:tailEnd/>
                    </a:ln>
                  </pic:spPr>
                </pic:pic>
              </a:graphicData>
            </a:graphic>
          </wp:anchor>
        </w:drawing>
      </w:r>
      <w:r w:rsidR="00A81E11" w:rsidRPr="00A81E11">
        <w:rPr>
          <w:rFonts w:ascii="Times New Roman" w:hAnsi="Times New Roman" w:cs="Times New Roman"/>
          <w:sz w:val="24"/>
          <w:szCs w:val="24"/>
        </w:rPr>
        <w:t>Donc l</w:t>
      </w:r>
      <w:r w:rsidR="00CA4CD4">
        <w:rPr>
          <w:rFonts w:ascii="Times New Roman" w:hAnsi="Times New Roman" w:cs="Times New Roman"/>
          <w:sz w:val="24"/>
          <w:szCs w:val="24"/>
        </w:rPr>
        <w:t>es conditions de références G et T</w:t>
      </w:r>
      <w:r w:rsidR="00A81E11" w:rsidRPr="00A81E11">
        <w:rPr>
          <w:rFonts w:ascii="Times New Roman" w:hAnsi="Times New Roman" w:cs="Times New Roman"/>
          <w:sz w:val="24"/>
          <w:szCs w:val="24"/>
        </w:rPr>
        <w:t>réf sont les conditions extérieures pour lesquelles sont spécifiques les données de base utilisées pour l’établissement du modèle. Les quatre valeurs</w:t>
      </w:r>
      <w:r w:rsidR="00CA4CD4">
        <w:rPr>
          <w:rFonts w:ascii="Times New Roman" w:hAnsi="Times New Roman" w:cs="Times New Roman"/>
          <w:sz w:val="24"/>
          <w:szCs w:val="24"/>
        </w:rPr>
        <w:t xml:space="preserve"> V</w:t>
      </w:r>
      <w:r w:rsidR="00CA4CD4">
        <w:rPr>
          <w:rFonts w:ascii="Times New Roman" w:hAnsi="Times New Roman" w:cs="Times New Roman"/>
          <w:sz w:val="24"/>
          <w:szCs w:val="24"/>
          <w:vertAlign w:val="subscript"/>
        </w:rPr>
        <w:t>co</w:t>
      </w:r>
      <w:r w:rsidR="00CA4CD4">
        <w:rPr>
          <w:rFonts w:ascii="Times New Roman" w:hAnsi="Times New Roman" w:cs="Times New Roman"/>
          <w:sz w:val="24"/>
          <w:szCs w:val="24"/>
        </w:rPr>
        <w:t xml:space="preserve"> , I</w:t>
      </w:r>
      <w:r w:rsidR="00CA4CD4">
        <w:rPr>
          <w:rFonts w:ascii="Times New Roman" w:hAnsi="Times New Roman" w:cs="Times New Roman"/>
          <w:sz w:val="24"/>
          <w:szCs w:val="24"/>
          <w:vertAlign w:val="subscript"/>
        </w:rPr>
        <w:t>cc</w:t>
      </w:r>
      <w:r w:rsidR="00CA4CD4">
        <w:rPr>
          <w:rFonts w:ascii="Times New Roman" w:hAnsi="Times New Roman" w:cs="Times New Roman"/>
          <w:sz w:val="24"/>
          <w:szCs w:val="24"/>
        </w:rPr>
        <w:t xml:space="preserve"> ,  I</w:t>
      </w:r>
      <w:r w:rsidR="00CA4CD4">
        <w:rPr>
          <w:rFonts w:ascii="Times New Roman" w:hAnsi="Times New Roman" w:cs="Times New Roman"/>
          <w:sz w:val="24"/>
          <w:szCs w:val="24"/>
          <w:vertAlign w:val="subscript"/>
        </w:rPr>
        <w:t>mp</w:t>
      </w:r>
      <w:r w:rsidR="00CA4CD4">
        <w:rPr>
          <w:rFonts w:ascii="Times New Roman" w:hAnsi="Times New Roman" w:cs="Times New Roman"/>
          <w:sz w:val="24"/>
          <w:szCs w:val="24"/>
        </w:rPr>
        <w:t xml:space="preserve"> , V</w:t>
      </w:r>
      <w:r w:rsidR="00CA4CD4">
        <w:rPr>
          <w:rFonts w:ascii="Times New Roman" w:hAnsi="Times New Roman" w:cs="Times New Roman"/>
          <w:sz w:val="24"/>
          <w:szCs w:val="24"/>
          <w:vertAlign w:val="subscript"/>
        </w:rPr>
        <w:t>mp</w:t>
      </w:r>
      <w:r w:rsidR="00A81E11" w:rsidRPr="00A81E11">
        <w:rPr>
          <w:rFonts w:ascii="Times New Roman" w:hAnsi="Times New Roman" w:cs="Times New Roman"/>
          <w:sz w:val="24"/>
          <w:szCs w:val="24"/>
        </w:rPr>
        <w:t xml:space="preserve"> </w:t>
      </w:r>
      <w:r w:rsidR="00CA4CD4">
        <w:rPr>
          <w:rFonts w:ascii="Times New Roman" w:hAnsi="Times New Roman" w:cs="Times New Roman"/>
          <w:sz w:val="24"/>
          <w:szCs w:val="24"/>
        </w:rPr>
        <w:t xml:space="preserve">(figure III.4) </w:t>
      </w:r>
      <w:r w:rsidR="00A81E11" w:rsidRPr="00A81E11">
        <w:rPr>
          <w:rFonts w:ascii="Times New Roman" w:hAnsi="Times New Roman" w:cs="Times New Roman"/>
          <w:sz w:val="24"/>
          <w:szCs w:val="24"/>
        </w:rPr>
        <w:t>sont soient des spécifications du fabricant, toujours données aux STC (s</w:t>
      </w:r>
      <w:r w:rsidR="00F86D35">
        <w:rPr>
          <w:rFonts w:ascii="Times New Roman" w:hAnsi="Times New Roman" w:cs="Times New Roman"/>
          <w:sz w:val="24"/>
          <w:szCs w:val="24"/>
        </w:rPr>
        <w:t>tandard Test Condition) 1000W/m</w:t>
      </w:r>
      <w:r w:rsidR="00F86D35">
        <w:rPr>
          <w:rFonts w:ascii="Times New Roman" w:hAnsi="Times New Roman" w:cs="Times New Roman"/>
          <w:sz w:val="24"/>
          <w:szCs w:val="24"/>
          <w:vertAlign w:val="superscript"/>
        </w:rPr>
        <w:t>2</w:t>
      </w:r>
      <w:r w:rsidR="00A81E11" w:rsidRPr="00A81E11">
        <w:rPr>
          <w:rFonts w:ascii="Times New Roman" w:hAnsi="Times New Roman" w:cs="Times New Roman"/>
          <w:sz w:val="24"/>
          <w:szCs w:val="24"/>
        </w:rPr>
        <w:t>,</w:t>
      </w:r>
      <w:r w:rsidR="00F86D35">
        <w:rPr>
          <w:rFonts w:ascii="Times New Roman" w:hAnsi="Times New Roman" w:cs="Times New Roman"/>
          <w:sz w:val="24"/>
          <w:szCs w:val="24"/>
        </w:rPr>
        <w:t xml:space="preserve"> 25 °</w:t>
      </w:r>
      <w:r w:rsidR="00A81E11" w:rsidRPr="00A81E11">
        <w:rPr>
          <w:rFonts w:ascii="Times New Roman" w:hAnsi="Times New Roman" w:cs="Times New Roman"/>
          <w:sz w:val="24"/>
          <w:szCs w:val="24"/>
        </w:rPr>
        <w:t>C, spectre AM1.5, soit des Valeurs issues d’une mesure in</w:t>
      </w:r>
      <w:r>
        <w:rPr>
          <w:rFonts w:ascii="Times New Roman" w:hAnsi="Times New Roman" w:cs="Times New Roman"/>
          <w:sz w:val="24"/>
          <w:szCs w:val="24"/>
        </w:rPr>
        <w:t>-</w:t>
      </w:r>
      <w:r w:rsidR="00A81E11" w:rsidRPr="00A81E11">
        <w:rPr>
          <w:rFonts w:ascii="Times New Roman" w:hAnsi="Times New Roman" w:cs="Times New Roman"/>
          <w:sz w:val="24"/>
          <w:szCs w:val="24"/>
        </w:rPr>
        <w:t>situ du module.</w:t>
      </w:r>
    </w:p>
    <w:p w:rsidR="00194FFA" w:rsidRDefault="00466098" w:rsidP="00AE3B86">
      <w:pPr>
        <w:rPr>
          <w:rFonts w:ascii="Times New Roman" w:hAnsi="Times New Roman" w:cs="Times New Roman"/>
          <w:b/>
          <w:bCs/>
          <w:sz w:val="24"/>
          <w:szCs w:val="24"/>
        </w:rPr>
      </w:pPr>
      <w:r w:rsidRPr="00466098">
        <w:rPr>
          <w:rFonts w:ascii="Times New Roman" w:hAnsi="Times New Roman" w:cs="Times New Roman"/>
          <w:noProof/>
          <w:sz w:val="24"/>
          <w:szCs w:val="24"/>
          <w:lang w:eastAsia="fr-FR"/>
        </w:rPr>
        <w:pict>
          <v:rect id="_x0000_s1046" style="position:absolute;margin-left:-359.9pt;margin-top:15.9pt;width:29.8pt;height:22.35pt;z-index:251668480" filled="f" stroked="f">
            <v:textbox>
              <w:txbxContent>
                <w:p w:rsidR="000E2E6A" w:rsidRPr="00A6690D" w:rsidRDefault="000E2E6A">
                  <w:pPr>
                    <w:rPr>
                      <w:rFonts w:ascii="Times New Roman" w:hAnsi="Times New Roman" w:cs="Times New Roman"/>
                      <w:sz w:val="28"/>
                      <w:szCs w:val="28"/>
                      <w:vertAlign w:val="subscript"/>
                    </w:rPr>
                  </w:pPr>
                  <w:r w:rsidRPr="00A6690D">
                    <w:rPr>
                      <w:rFonts w:ascii="Times New Roman" w:hAnsi="Times New Roman" w:cs="Times New Roman"/>
                      <w:sz w:val="28"/>
                      <w:szCs w:val="28"/>
                    </w:rPr>
                    <w:t>I</w:t>
                  </w:r>
                  <w:r>
                    <w:rPr>
                      <w:rFonts w:ascii="Times New Roman" w:hAnsi="Times New Roman" w:cs="Times New Roman"/>
                      <w:sz w:val="28"/>
                      <w:szCs w:val="28"/>
                      <w:vertAlign w:val="subscript"/>
                    </w:rPr>
                    <w:t>cc</w:t>
                  </w:r>
                </w:p>
              </w:txbxContent>
            </v:textbox>
          </v:rect>
        </w:pict>
      </w:r>
      <w:r w:rsidRPr="00466098">
        <w:rPr>
          <w:rFonts w:ascii="Times New Roman" w:hAnsi="Times New Roman" w:cs="Times New Roman"/>
          <w:noProof/>
          <w:sz w:val="24"/>
          <w:szCs w:val="24"/>
          <w:lang w:eastAsia="fr-FR"/>
        </w:rPr>
        <w:pict>
          <v:rect id="_x0000_s1048" style="position:absolute;margin-left:-124.25pt;margin-top:2.1pt;width:37.95pt;height:27.7pt;z-index:251670528" filled="f" stroked="f">
            <v:textbox>
              <w:txbxContent>
                <w:p w:rsidR="000E2E6A" w:rsidRPr="00A6690D" w:rsidRDefault="000E2E6A" w:rsidP="00A6690D">
                  <w:pPr>
                    <w:rPr>
                      <w:rFonts w:ascii="Times New Roman" w:hAnsi="Times New Roman" w:cs="Times New Roman"/>
                      <w:sz w:val="28"/>
                      <w:szCs w:val="28"/>
                      <w:vertAlign w:val="subscript"/>
                    </w:rPr>
                  </w:pPr>
                  <w:r>
                    <w:rPr>
                      <w:rFonts w:ascii="Times New Roman" w:hAnsi="Times New Roman" w:cs="Times New Roman"/>
                      <w:sz w:val="28"/>
                      <w:szCs w:val="28"/>
                    </w:rPr>
                    <w:t>V</w:t>
                  </w:r>
                  <w:r>
                    <w:rPr>
                      <w:rFonts w:ascii="Times New Roman" w:hAnsi="Times New Roman" w:cs="Times New Roman"/>
                      <w:sz w:val="28"/>
                      <w:szCs w:val="28"/>
                      <w:vertAlign w:val="subscript"/>
                    </w:rPr>
                    <w:t>mp</w:t>
                  </w:r>
                </w:p>
              </w:txbxContent>
            </v:textbox>
          </v:rect>
        </w:pict>
      </w:r>
      <w:r w:rsidRPr="00466098">
        <w:rPr>
          <w:rFonts w:ascii="Times New Roman" w:hAnsi="Times New Roman" w:cs="Times New Roman"/>
          <w:noProof/>
          <w:sz w:val="24"/>
          <w:szCs w:val="24"/>
          <w:lang w:eastAsia="fr-FR"/>
        </w:rPr>
        <w:pict>
          <v:rect id="_x0000_s1049" style="position:absolute;margin-left:-205.25pt;margin-top:23.15pt;width:37.95pt;height:27.7pt;z-index:251671552" filled="f" stroked="f">
            <v:textbox>
              <w:txbxContent>
                <w:p w:rsidR="000E2E6A" w:rsidRPr="00A6690D" w:rsidRDefault="000E2E6A" w:rsidP="00A6690D">
                  <w:pPr>
                    <w:rPr>
                      <w:rFonts w:ascii="Times New Roman" w:hAnsi="Times New Roman" w:cs="Times New Roman"/>
                      <w:sz w:val="28"/>
                      <w:szCs w:val="28"/>
                      <w:vertAlign w:val="subscript"/>
                    </w:rPr>
                  </w:pPr>
                  <w:r>
                    <w:rPr>
                      <w:rFonts w:ascii="Times New Roman" w:hAnsi="Times New Roman" w:cs="Times New Roman"/>
                      <w:sz w:val="28"/>
                      <w:szCs w:val="28"/>
                    </w:rPr>
                    <w:t>V</w:t>
                  </w:r>
                  <w:r>
                    <w:rPr>
                      <w:rFonts w:ascii="Times New Roman" w:hAnsi="Times New Roman" w:cs="Times New Roman"/>
                      <w:sz w:val="28"/>
                      <w:szCs w:val="28"/>
                      <w:vertAlign w:val="subscript"/>
                    </w:rPr>
                    <w:t>co</w:t>
                  </w:r>
                </w:p>
              </w:txbxContent>
            </v:textbox>
          </v:rect>
        </w:pict>
      </w:r>
      <w:r w:rsidRPr="00466098">
        <w:rPr>
          <w:rFonts w:ascii="Times New Roman" w:hAnsi="Times New Roman" w:cs="Times New Roman"/>
          <w:b/>
          <w:bCs/>
          <w:noProof/>
          <w:sz w:val="24"/>
          <w:szCs w:val="24"/>
          <w:lang w:eastAsia="fr-FR"/>
        </w:rPr>
        <w:pict>
          <v:oval id="_x0000_s1071" style="position:absolute;margin-left:312.65pt;margin-top:63.95pt;width:4.4pt;height:4.6pt;z-index:251699200" fillcolor="black [3200]" strokecolor="black [3213]" strokeweight="3pt">
            <v:shadow on="t" type="perspective" color="#7f7f7f [1601]" opacity=".5" offset="1pt" offset2="-1pt"/>
          </v:oval>
        </w:pict>
      </w:r>
      <w:r w:rsidRPr="00466098">
        <w:rPr>
          <w:rFonts w:ascii="Times New Roman" w:hAnsi="Times New Roman" w:cs="Times New Roman"/>
          <w:b/>
          <w:bCs/>
          <w:noProof/>
          <w:sz w:val="24"/>
          <w:szCs w:val="24"/>
          <w:lang w:eastAsia="fr-FR"/>
        </w:rPr>
        <w:pict>
          <v:rect id="_x0000_s1058" style="position:absolute;margin-left:300.75pt;margin-top:37.4pt;width:42.85pt;height:21.5pt;z-index:251684864" filled="f" fillcolor="white [3201]" stroked="f" strokecolor="black [3200]" strokeweight="1pt">
            <v:stroke dashstyle="dash"/>
            <v:shadow color="#868686"/>
            <v:textbox style="mso-next-textbox:#_x0000_s1058">
              <w:txbxContent>
                <w:p w:rsidR="000E2E6A" w:rsidRPr="00194FFA" w:rsidRDefault="000E2E6A" w:rsidP="00194FFA">
                  <w:pPr>
                    <w:rPr>
                      <w:rFonts w:ascii="Times New Roman" w:hAnsi="Times New Roman" w:cs="Times New Roman"/>
                      <w:sz w:val="24"/>
                      <w:szCs w:val="24"/>
                      <w:vertAlign w:val="subscript"/>
                    </w:rPr>
                  </w:pPr>
                  <w:r>
                    <w:rPr>
                      <w:rFonts w:ascii="Times New Roman" w:hAnsi="Times New Roman" w:cs="Times New Roman"/>
                      <w:sz w:val="24"/>
                      <w:szCs w:val="24"/>
                    </w:rPr>
                    <w:t>V</w:t>
                  </w:r>
                  <w:r>
                    <w:rPr>
                      <w:rFonts w:ascii="Times New Roman" w:hAnsi="Times New Roman" w:cs="Times New Roman"/>
                      <w:sz w:val="24"/>
                      <w:szCs w:val="24"/>
                      <w:vertAlign w:val="subscript"/>
                    </w:rPr>
                    <w:t>mp</w:t>
                  </w:r>
                </w:p>
              </w:txbxContent>
            </v:textbox>
          </v:rect>
        </w:pict>
      </w:r>
      <w:r w:rsidRPr="00466098">
        <w:rPr>
          <w:rFonts w:ascii="Times New Roman" w:hAnsi="Times New Roman" w:cs="Times New Roman"/>
          <w:noProof/>
          <w:sz w:val="24"/>
          <w:szCs w:val="24"/>
          <w:lang w:eastAsia="fr-FR"/>
        </w:rPr>
        <w:pict>
          <v:rect id="_x0000_s1056" style="position:absolute;margin-left:58.5pt;margin-top:36.7pt;width:31.45pt;height:21.5pt;z-index:251682816" filled="f" stroked="f">
            <v:textbox>
              <w:txbxContent>
                <w:p w:rsidR="000E2E6A" w:rsidRPr="00194FFA" w:rsidRDefault="000E2E6A" w:rsidP="00194FFA">
                  <w:pPr>
                    <w:rPr>
                      <w:rFonts w:ascii="Times New Roman" w:hAnsi="Times New Roman" w:cs="Times New Roman"/>
                      <w:sz w:val="24"/>
                      <w:szCs w:val="24"/>
                      <w:vertAlign w:val="subscript"/>
                    </w:rPr>
                  </w:pPr>
                  <w:r>
                    <w:rPr>
                      <w:rFonts w:ascii="Times New Roman" w:hAnsi="Times New Roman" w:cs="Times New Roman"/>
                      <w:sz w:val="24"/>
                      <w:szCs w:val="24"/>
                    </w:rPr>
                    <w:t>I</w:t>
                  </w:r>
                  <w:r>
                    <w:rPr>
                      <w:rFonts w:ascii="Times New Roman" w:hAnsi="Times New Roman" w:cs="Times New Roman"/>
                      <w:sz w:val="24"/>
                      <w:szCs w:val="24"/>
                      <w:vertAlign w:val="subscript"/>
                    </w:rPr>
                    <w:t>cc</w:t>
                  </w:r>
                </w:p>
              </w:txbxContent>
            </v:textbox>
          </v:rect>
        </w:pict>
      </w:r>
      <w:r w:rsidRPr="00466098">
        <w:rPr>
          <w:rFonts w:ascii="Times New Roman" w:hAnsi="Times New Roman" w:cs="Times New Roman"/>
          <w:noProof/>
          <w:sz w:val="24"/>
          <w:szCs w:val="24"/>
          <w:lang w:eastAsia="fr-FR"/>
        </w:rPr>
        <w:pict>
          <v:rect id="_x0000_s1055" style="position:absolute;margin-left:366.1pt;margin-top:188.75pt;width:31.45pt;height:21.5pt;z-index:251681792" filled="f" stroked="f">
            <v:textbox>
              <w:txbxContent>
                <w:p w:rsidR="000E2E6A" w:rsidRPr="00194FFA" w:rsidRDefault="000E2E6A">
                  <w:pPr>
                    <w:rPr>
                      <w:rFonts w:ascii="Times New Roman" w:hAnsi="Times New Roman" w:cs="Times New Roman"/>
                      <w:sz w:val="24"/>
                      <w:szCs w:val="24"/>
                      <w:vertAlign w:val="subscript"/>
                    </w:rPr>
                  </w:pPr>
                  <w:r>
                    <w:rPr>
                      <w:rFonts w:ascii="Times New Roman" w:hAnsi="Times New Roman" w:cs="Times New Roman"/>
                      <w:sz w:val="24"/>
                      <w:szCs w:val="24"/>
                    </w:rPr>
                    <w:t>V</w:t>
                  </w:r>
                  <w:r>
                    <w:rPr>
                      <w:rFonts w:ascii="Times New Roman" w:hAnsi="Times New Roman" w:cs="Times New Roman"/>
                      <w:sz w:val="24"/>
                      <w:szCs w:val="24"/>
                      <w:vertAlign w:val="subscript"/>
                    </w:rPr>
                    <w:t>co</w:t>
                  </w:r>
                </w:p>
              </w:txbxContent>
            </v:textbox>
          </v:rect>
        </w:pict>
      </w:r>
    </w:p>
    <w:p w:rsidR="00115D3E" w:rsidRPr="00194FFA" w:rsidRDefault="005C26F7" w:rsidP="00AE3B86">
      <w:pPr>
        <w:spacing w:after="0"/>
        <w:jc w:val="center"/>
        <w:rPr>
          <w:rFonts w:ascii="Times New Roman" w:hAnsi="Times New Roman" w:cs="Times New Roman"/>
          <w:b/>
          <w:bCs/>
          <w:sz w:val="24"/>
          <w:szCs w:val="24"/>
        </w:rPr>
      </w:pPr>
      <w:r>
        <w:rPr>
          <w:rFonts w:ascii="Times New Roman" w:hAnsi="Times New Roman" w:cs="Times New Roman"/>
          <w:b/>
          <w:bCs/>
          <w:sz w:val="24"/>
          <w:szCs w:val="24"/>
        </w:rPr>
        <w:t>Figure III.3 :</w:t>
      </w:r>
      <w:r w:rsidRPr="00F01771">
        <w:rPr>
          <w:rFonts w:asciiTheme="majorBidi" w:hAnsiTheme="majorBidi" w:cstheme="majorBidi"/>
          <w:sz w:val="24"/>
          <w:szCs w:val="24"/>
        </w:rPr>
        <w:t xml:space="preserve"> Caractéristique </w:t>
      </w:r>
      <w:r w:rsidRPr="00DA5556">
        <w:rPr>
          <w:rFonts w:asciiTheme="majorBidi" w:hAnsiTheme="majorBidi" w:cstheme="majorBidi"/>
          <w:i/>
          <w:iCs/>
          <w:sz w:val="24"/>
          <w:szCs w:val="24"/>
        </w:rPr>
        <w:t>I-V</w:t>
      </w:r>
      <w:r>
        <w:rPr>
          <w:rFonts w:asciiTheme="majorBidi" w:hAnsiTheme="majorBidi" w:cstheme="majorBidi"/>
          <w:sz w:val="24"/>
          <w:szCs w:val="24"/>
        </w:rPr>
        <w:t xml:space="preserve"> d’un module photovoltaïque</w:t>
      </w:r>
      <w:r w:rsidR="00DA5556">
        <w:rPr>
          <w:rFonts w:asciiTheme="majorBidi" w:hAnsiTheme="majorBidi" w:cstheme="majorBidi"/>
          <w:sz w:val="24"/>
          <w:szCs w:val="24"/>
        </w:rPr>
        <w:t>.</w:t>
      </w:r>
    </w:p>
    <w:p w:rsidR="00115D3E" w:rsidRDefault="00466098" w:rsidP="003D5DD4">
      <w:pPr>
        <w:rPr>
          <w:rFonts w:ascii="Times New Roman" w:hAnsi="Times New Roman" w:cs="Times New Roman"/>
          <w:sz w:val="24"/>
          <w:szCs w:val="24"/>
        </w:rPr>
      </w:pPr>
      <w:r w:rsidRPr="00466098">
        <w:rPr>
          <w:rFonts w:ascii="Times New Roman" w:hAnsi="Times New Roman" w:cs="Times New Roman"/>
          <w:noProof/>
          <w:sz w:val="24"/>
          <w:szCs w:val="24"/>
          <w:lang w:eastAsia="fr-FR"/>
        </w:rPr>
        <w:lastRenderedPageBreak/>
        <w:pict>
          <v:rect id="_x0000_s1057" style="position:absolute;margin-left:312.65pt;margin-top:24.55pt;width:44.95pt;height:21.5pt;z-index:251683840" filled="f" strokecolor="white [3212]">
            <v:textbox>
              <w:txbxContent>
                <w:p w:rsidR="000E2E6A" w:rsidRPr="00194FFA" w:rsidRDefault="000E2E6A" w:rsidP="00194FFA">
                  <w:pPr>
                    <w:rPr>
                      <w:rFonts w:ascii="Times New Roman" w:hAnsi="Times New Roman" w:cs="Times New Roman"/>
                      <w:sz w:val="24"/>
                      <w:szCs w:val="24"/>
                      <w:vertAlign w:val="subscript"/>
                    </w:rPr>
                  </w:pPr>
                  <w:r>
                    <w:rPr>
                      <w:rFonts w:ascii="Times New Roman" w:hAnsi="Times New Roman" w:cs="Times New Roman"/>
                      <w:sz w:val="24"/>
                      <w:szCs w:val="24"/>
                    </w:rPr>
                    <w:t>P</w:t>
                  </w:r>
                  <w:r>
                    <w:rPr>
                      <w:rFonts w:ascii="Times New Roman" w:hAnsi="Times New Roman" w:cs="Times New Roman"/>
                      <w:sz w:val="24"/>
                      <w:szCs w:val="24"/>
                      <w:vertAlign w:val="subscript"/>
                    </w:rPr>
                    <w:t>max</w:t>
                  </w:r>
                </w:p>
              </w:txbxContent>
            </v:textbox>
          </v:rect>
        </w:pict>
      </w:r>
      <w:r w:rsidR="005C26F7">
        <w:rPr>
          <w:rFonts w:ascii="Times New Roman" w:hAnsi="Times New Roman" w:cs="Times New Roman"/>
          <w:noProof/>
          <w:sz w:val="24"/>
          <w:szCs w:val="24"/>
          <w:lang w:val="en-US"/>
        </w:rPr>
        <w:drawing>
          <wp:anchor distT="0" distB="0" distL="114300" distR="114300" simplePos="0" relativeHeight="251678720" behindDoc="0" locked="0" layoutInCell="1" allowOverlap="1">
            <wp:simplePos x="0" y="0"/>
            <wp:positionH relativeFrom="column">
              <wp:posOffset>495935</wp:posOffset>
            </wp:positionH>
            <wp:positionV relativeFrom="paragraph">
              <wp:posOffset>76835</wp:posOffset>
            </wp:positionV>
            <wp:extent cx="5170805" cy="2543175"/>
            <wp:effectExtent l="0" t="0" r="0" b="0"/>
            <wp:wrapSquare wrapText="bothSides"/>
            <wp:docPr id="7"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l="5292" r="20620"/>
                    <a:stretch>
                      <a:fillRect/>
                    </a:stretch>
                  </pic:blipFill>
                  <pic:spPr bwMode="auto">
                    <a:xfrm>
                      <a:off x="0" y="0"/>
                      <a:ext cx="5170805" cy="2543175"/>
                    </a:xfrm>
                    <a:prstGeom prst="rect">
                      <a:avLst/>
                    </a:prstGeom>
                    <a:noFill/>
                    <a:ln w="9525">
                      <a:noFill/>
                      <a:miter lim="800000"/>
                      <a:headEnd/>
                      <a:tailEnd/>
                    </a:ln>
                  </pic:spPr>
                </pic:pic>
              </a:graphicData>
            </a:graphic>
          </wp:anchor>
        </w:drawing>
      </w:r>
    </w:p>
    <w:p w:rsidR="00115D3E" w:rsidRDefault="00466098" w:rsidP="003D5DD4">
      <w:pPr>
        <w:rPr>
          <w:rFonts w:ascii="Times New Roman" w:hAnsi="Times New Roman" w:cs="Times New Roman"/>
          <w:sz w:val="24"/>
          <w:szCs w:val="24"/>
        </w:rPr>
      </w:pPr>
      <w:r w:rsidRPr="00466098">
        <w:rPr>
          <w:rFonts w:ascii="Times New Roman" w:hAnsi="Times New Roman" w:cs="Times New Roman"/>
          <w:b/>
          <w:bCs/>
          <w:noProof/>
          <w:sz w:val="24"/>
          <w:szCs w:val="24"/>
          <w:lang w:eastAsia="fr-FR"/>
        </w:rPr>
        <w:pict>
          <v:oval id="_x0000_s1072" style="position:absolute;margin-left:337.45pt;margin-top:18.1pt;width:4.4pt;height:4.6pt;z-index:251700224" fillcolor="black [3200]" strokecolor="black [3213]" strokeweight="3pt">
            <v:shadow on="t" type="perspective" color="#7f7f7f [1601]" opacity=".5" offset="1pt" offset2="-1pt"/>
          </v:oval>
        </w:pict>
      </w:r>
      <w:r w:rsidRPr="00466098">
        <w:rPr>
          <w:rFonts w:ascii="Times New Roman" w:hAnsi="Times New Roman" w:cs="Times New Roman"/>
          <w:b/>
          <w:bCs/>
          <w:noProof/>
          <w:sz w:val="24"/>
          <w:szCs w:val="24"/>
          <w:lang w:eastAsia="fr-FR"/>
        </w:rPr>
        <w:pict>
          <v:rect id="_x0000_s1060" style="position:absolute;margin-left:55.95pt;margin-top:6.35pt;width:31.45pt;height:21.5pt;z-index:251685888" filled="f" stroked="f">
            <v:textbox>
              <w:txbxContent>
                <w:p w:rsidR="000E2E6A" w:rsidRPr="00CA4CD4" w:rsidRDefault="000E2E6A" w:rsidP="00CA4CD4">
                  <w:pPr>
                    <w:rPr>
                      <w:rFonts w:ascii="Times New Roman" w:hAnsi="Times New Roman" w:cs="Times New Roman"/>
                      <w:sz w:val="24"/>
                      <w:szCs w:val="24"/>
                      <w:vertAlign w:val="subscript"/>
                    </w:rPr>
                  </w:pPr>
                  <w:r>
                    <w:rPr>
                      <w:rFonts w:ascii="Times New Roman" w:hAnsi="Times New Roman" w:cs="Times New Roman"/>
                      <w:sz w:val="24"/>
                      <w:szCs w:val="24"/>
                    </w:rPr>
                    <w:t>I</w:t>
                  </w:r>
                  <w:r>
                    <w:rPr>
                      <w:rFonts w:ascii="Times New Roman" w:hAnsi="Times New Roman" w:cs="Times New Roman"/>
                      <w:sz w:val="24"/>
                      <w:szCs w:val="24"/>
                      <w:vertAlign w:val="subscript"/>
                    </w:rPr>
                    <w:t>mp</w:t>
                  </w:r>
                </w:p>
              </w:txbxContent>
            </v:textbox>
          </v:rect>
        </w:pict>
      </w:r>
    </w:p>
    <w:p w:rsidR="00115D3E" w:rsidRDefault="00115D3E" w:rsidP="003D5DD4">
      <w:pPr>
        <w:rPr>
          <w:rFonts w:ascii="Times New Roman" w:hAnsi="Times New Roman" w:cs="Times New Roman"/>
          <w:sz w:val="24"/>
          <w:szCs w:val="24"/>
        </w:rPr>
      </w:pPr>
    </w:p>
    <w:p w:rsidR="00115D3E" w:rsidRDefault="00115D3E" w:rsidP="003D5DD4">
      <w:pPr>
        <w:rPr>
          <w:rFonts w:ascii="Times New Roman" w:hAnsi="Times New Roman" w:cs="Times New Roman"/>
          <w:sz w:val="24"/>
          <w:szCs w:val="24"/>
        </w:rPr>
      </w:pPr>
    </w:p>
    <w:p w:rsidR="00115D3E" w:rsidRDefault="00115D3E" w:rsidP="003D5DD4">
      <w:pPr>
        <w:rPr>
          <w:rFonts w:ascii="Times New Roman" w:hAnsi="Times New Roman" w:cs="Times New Roman"/>
          <w:sz w:val="24"/>
          <w:szCs w:val="24"/>
        </w:rPr>
      </w:pPr>
    </w:p>
    <w:p w:rsidR="00115D3E" w:rsidRDefault="00115D3E" w:rsidP="003D5DD4">
      <w:pPr>
        <w:rPr>
          <w:rFonts w:ascii="Times New Roman" w:hAnsi="Times New Roman" w:cs="Times New Roman"/>
          <w:sz w:val="24"/>
          <w:szCs w:val="24"/>
        </w:rPr>
      </w:pPr>
    </w:p>
    <w:p w:rsidR="005C26F7" w:rsidRDefault="005C26F7" w:rsidP="001709BE">
      <w:pPr>
        <w:spacing w:before="240" w:after="120"/>
        <w:rPr>
          <w:rFonts w:ascii="Times New Roman" w:hAnsi="Times New Roman" w:cs="Times New Roman"/>
          <w:b/>
          <w:bCs/>
          <w:sz w:val="24"/>
          <w:szCs w:val="24"/>
        </w:rPr>
      </w:pPr>
    </w:p>
    <w:p w:rsidR="005C26F7" w:rsidRDefault="005C26F7" w:rsidP="001709BE">
      <w:pPr>
        <w:spacing w:before="240" w:after="120"/>
        <w:rPr>
          <w:rFonts w:ascii="Times New Roman" w:hAnsi="Times New Roman" w:cs="Times New Roman"/>
          <w:b/>
          <w:bCs/>
          <w:sz w:val="24"/>
          <w:szCs w:val="24"/>
        </w:rPr>
      </w:pPr>
    </w:p>
    <w:p w:rsidR="005C26F7" w:rsidRDefault="00CA4CD4" w:rsidP="00E64454">
      <w:pPr>
        <w:spacing w:before="120"/>
        <w:jc w:val="center"/>
        <w:rPr>
          <w:rFonts w:ascii="Times New Roman" w:hAnsi="Times New Roman" w:cs="Times New Roman"/>
          <w:b/>
          <w:bCs/>
          <w:sz w:val="24"/>
          <w:szCs w:val="24"/>
        </w:rPr>
      </w:pPr>
      <w:r>
        <w:rPr>
          <w:rFonts w:ascii="Times New Roman" w:hAnsi="Times New Roman" w:cs="Times New Roman"/>
          <w:b/>
          <w:bCs/>
          <w:sz w:val="24"/>
          <w:szCs w:val="24"/>
        </w:rPr>
        <w:t>Figure III.4</w:t>
      </w:r>
      <w:r w:rsidR="005C26F7">
        <w:rPr>
          <w:rFonts w:ascii="Times New Roman" w:hAnsi="Times New Roman" w:cs="Times New Roman"/>
          <w:b/>
          <w:bCs/>
          <w:sz w:val="24"/>
          <w:szCs w:val="24"/>
        </w:rPr>
        <w:t> :</w:t>
      </w:r>
      <w:r w:rsidR="005C26F7" w:rsidRPr="00F01771">
        <w:rPr>
          <w:rFonts w:asciiTheme="majorBidi" w:hAnsiTheme="majorBidi" w:cstheme="majorBidi"/>
          <w:sz w:val="24"/>
          <w:szCs w:val="24"/>
        </w:rPr>
        <w:t xml:space="preserve"> Caractéristique </w:t>
      </w:r>
      <w:r w:rsidR="005C26F7">
        <w:rPr>
          <w:rFonts w:asciiTheme="majorBidi" w:hAnsiTheme="majorBidi" w:cstheme="majorBidi"/>
          <w:sz w:val="24"/>
          <w:szCs w:val="24"/>
        </w:rPr>
        <w:t>P-V d’un module photovoltaïque</w:t>
      </w:r>
      <w:r w:rsidR="00DA5556">
        <w:rPr>
          <w:rFonts w:asciiTheme="majorBidi" w:hAnsiTheme="majorBidi" w:cstheme="majorBidi"/>
          <w:sz w:val="24"/>
          <w:szCs w:val="24"/>
        </w:rPr>
        <w:t>.</w:t>
      </w:r>
    </w:p>
    <w:p w:rsidR="00811E82" w:rsidRPr="001709BE" w:rsidRDefault="00811E82" w:rsidP="00E64454">
      <w:pPr>
        <w:spacing w:before="240" w:after="0"/>
        <w:rPr>
          <w:rFonts w:ascii="Times New Roman" w:hAnsi="Times New Roman" w:cs="Times New Roman"/>
          <w:b/>
          <w:bCs/>
          <w:sz w:val="24"/>
          <w:szCs w:val="24"/>
        </w:rPr>
      </w:pPr>
      <w:r w:rsidRPr="001709BE">
        <w:rPr>
          <w:rFonts w:ascii="Times New Roman" w:hAnsi="Times New Roman" w:cs="Times New Roman"/>
          <w:b/>
          <w:bCs/>
          <w:sz w:val="24"/>
          <w:szCs w:val="24"/>
        </w:rPr>
        <w:t>III.</w:t>
      </w:r>
      <w:r w:rsidR="00CA4CD4">
        <w:rPr>
          <w:rFonts w:ascii="Times New Roman" w:hAnsi="Times New Roman" w:cs="Times New Roman"/>
          <w:b/>
          <w:bCs/>
          <w:sz w:val="24"/>
          <w:szCs w:val="24"/>
        </w:rPr>
        <w:t>4</w:t>
      </w:r>
      <w:r w:rsidR="001709BE">
        <w:rPr>
          <w:rFonts w:ascii="Times New Roman" w:hAnsi="Times New Roman" w:cs="Times New Roman"/>
          <w:b/>
          <w:bCs/>
          <w:sz w:val="24"/>
          <w:szCs w:val="24"/>
        </w:rPr>
        <w:t xml:space="preserve"> </w:t>
      </w:r>
      <w:r w:rsidR="00D426F6">
        <w:rPr>
          <w:rFonts w:ascii="Times New Roman" w:hAnsi="Times New Roman" w:cs="Times New Roman"/>
          <w:b/>
          <w:bCs/>
          <w:sz w:val="24"/>
          <w:szCs w:val="24"/>
        </w:rPr>
        <w:t>l’Influence</w:t>
      </w:r>
      <w:r w:rsidR="001709BE">
        <w:rPr>
          <w:rFonts w:ascii="Times New Roman" w:hAnsi="Times New Roman" w:cs="Times New Roman"/>
          <w:b/>
          <w:bCs/>
          <w:sz w:val="24"/>
          <w:szCs w:val="24"/>
        </w:rPr>
        <w:t xml:space="preserve"> de</w:t>
      </w:r>
      <w:r w:rsidR="005C26F7">
        <w:rPr>
          <w:rFonts w:ascii="Times New Roman" w:hAnsi="Times New Roman" w:cs="Times New Roman"/>
          <w:b/>
          <w:bCs/>
          <w:sz w:val="24"/>
          <w:szCs w:val="24"/>
        </w:rPr>
        <w:t xml:space="preserve"> l</w:t>
      </w:r>
      <w:r w:rsidR="00AE3B86">
        <w:rPr>
          <w:rFonts w:ascii="Times New Roman" w:hAnsi="Times New Roman" w:cs="Times New Roman"/>
          <w:b/>
          <w:bCs/>
          <w:sz w:val="24"/>
          <w:szCs w:val="24"/>
        </w:rPr>
        <w:t>’</w:t>
      </w:r>
      <w:r w:rsidR="001709BE">
        <w:rPr>
          <w:rFonts w:ascii="Times New Roman" w:hAnsi="Times New Roman" w:cs="Times New Roman"/>
          <w:b/>
          <w:bCs/>
          <w:sz w:val="24"/>
          <w:szCs w:val="24"/>
        </w:rPr>
        <w:t>éclairement </w:t>
      </w:r>
    </w:p>
    <w:p w:rsidR="00115D3E" w:rsidRDefault="001709BE" w:rsidP="00162158">
      <w:pPr>
        <w:autoSpaceDE w:val="0"/>
        <w:autoSpaceDN w:val="0"/>
        <w:adjustRightInd w:val="0"/>
        <w:spacing w:before="120" w:after="0" w:line="360" w:lineRule="auto"/>
        <w:ind w:firstLine="567"/>
        <w:jc w:val="both"/>
        <w:rPr>
          <w:rFonts w:ascii="Times New Roman" w:hAnsi="Times New Roman" w:cs="Times New Roman"/>
          <w:sz w:val="24"/>
          <w:szCs w:val="24"/>
        </w:rPr>
      </w:pPr>
      <w:r w:rsidRPr="001709BE">
        <w:rPr>
          <w:rFonts w:ascii="Times New Roman" w:hAnsi="Times New Roman" w:cs="Times New Roman"/>
          <w:sz w:val="24"/>
          <w:szCs w:val="24"/>
        </w:rPr>
        <w:t xml:space="preserve">Une baisse de l’ensoleillement provoque une diminution de la création de </w:t>
      </w:r>
      <w:r w:rsidR="00D426F6" w:rsidRPr="001709BE">
        <w:rPr>
          <w:rFonts w:ascii="Times New Roman" w:hAnsi="Times New Roman" w:cs="Times New Roman"/>
          <w:sz w:val="24"/>
          <w:szCs w:val="24"/>
        </w:rPr>
        <w:t>pairs électrons</w:t>
      </w:r>
      <w:r w:rsidRPr="001709BE">
        <w:rPr>
          <w:rFonts w:ascii="Times New Roman" w:hAnsi="Times New Roman" w:cs="Times New Roman"/>
          <w:sz w:val="24"/>
          <w:szCs w:val="24"/>
        </w:rPr>
        <w:t xml:space="preserve"> trou avec un courant à l’obscurité </w:t>
      </w:r>
      <w:r w:rsidR="00D426F6" w:rsidRPr="001709BE">
        <w:rPr>
          <w:rFonts w:ascii="Times New Roman" w:hAnsi="Times New Roman" w:cs="Times New Roman"/>
          <w:sz w:val="24"/>
          <w:szCs w:val="24"/>
        </w:rPr>
        <w:t>inchangée</w:t>
      </w:r>
      <w:r w:rsidRPr="001709BE">
        <w:rPr>
          <w:rFonts w:ascii="Times New Roman" w:hAnsi="Times New Roman" w:cs="Times New Roman"/>
          <w:sz w:val="24"/>
          <w:szCs w:val="24"/>
        </w:rPr>
        <w:t>. Le courant du panneau solaire étant égal à la soustraction du photo</w:t>
      </w:r>
      <w:r w:rsidR="00E64454">
        <w:rPr>
          <w:rFonts w:ascii="Times New Roman" w:hAnsi="Times New Roman" w:cs="Times New Roman"/>
          <w:sz w:val="24"/>
          <w:szCs w:val="24"/>
        </w:rPr>
        <w:t>-</w:t>
      </w:r>
      <w:r w:rsidRPr="001709BE">
        <w:rPr>
          <w:rFonts w:ascii="Times New Roman" w:hAnsi="Times New Roman" w:cs="Times New Roman"/>
          <w:sz w:val="24"/>
          <w:szCs w:val="24"/>
        </w:rPr>
        <w:t>courant et du courant de diode à l’obscurité, il y’a une baisse du courant solaire</w:t>
      </w:r>
      <w:r w:rsidR="00E64454">
        <w:rPr>
          <w:rFonts w:ascii="Times New Roman" w:hAnsi="Times New Roman" w:cs="Times New Roman"/>
          <w:sz w:val="24"/>
          <w:szCs w:val="24"/>
        </w:rPr>
        <w:t xml:space="preserve"> I</w:t>
      </w:r>
      <w:r w:rsidR="00E64454" w:rsidRPr="00E64454">
        <w:rPr>
          <w:rFonts w:ascii="Times New Roman" w:hAnsi="Times New Roman" w:cs="Times New Roman"/>
          <w:sz w:val="24"/>
          <w:szCs w:val="24"/>
          <w:vertAlign w:val="subscript"/>
        </w:rPr>
        <w:t>cc</w:t>
      </w:r>
      <w:r w:rsidR="00E64454">
        <w:rPr>
          <w:rFonts w:ascii="Times New Roman" w:hAnsi="Times New Roman" w:cs="Times New Roman"/>
          <w:sz w:val="24"/>
          <w:szCs w:val="24"/>
        </w:rPr>
        <w:t xml:space="preserve"> </w:t>
      </w:r>
      <w:r w:rsidRPr="001709BE">
        <w:rPr>
          <w:rFonts w:ascii="Times New Roman" w:hAnsi="Times New Roman" w:cs="Times New Roman"/>
          <w:sz w:val="24"/>
          <w:szCs w:val="24"/>
        </w:rPr>
        <w:t>proportionnelle à la variation de l’ensoleillement accompagnée d’une très légère diminution de la tension</w:t>
      </w:r>
      <w:r w:rsidR="00E64454">
        <w:rPr>
          <w:rFonts w:ascii="Times New Roman" w:hAnsi="Times New Roman" w:cs="Times New Roman"/>
          <w:sz w:val="24"/>
          <w:szCs w:val="24"/>
        </w:rPr>
        <w:t xml:space="preserve"> V</w:t>
      </w:r>
      <w:r w:rsidR="00E64454" w:rsidRPr="00E64454">
        <w:rPr>
          <w:rFonts w:ascii="Times New Roman" w:hAnsi="Times New Roman" w:cs="Times New Roman"/>
          <w:sz w:val="24"/>
          <w:szCs w:val="24"/>
          <w:vertAlign w:val="subscript"/>
        </w:rPr>
        <w:t>co</w:t>
      </w:r>
      <w:r w:rsidR="00E64454">
        <w:rPr>
          <w:rFonts w:ascii="Times New Roman" w:hAnsi="Times New Roman" w:cs="Times New Roman"/>
          <w:sz w:val="24"/>
          <w:szCs w:val="24"/>
        </w:rPr>
        <w:t xml:space="preserve"> </w:t>
      </w:r>
      <w:r w:rsidRPr="001709BE">
        <w:rPr>
          <w:rFonts w:ascii="Times New Roman" w:hAnsi="Times New Roman" w:cs="Times New Roman"/>
          <w:sz w:val="24"/>
          <w:szCs w:val="24"/>
        </w:rPr>
        <w:t>et donc un décalage du point P</w:t>
      </w:r>
      <w:r w:rsidRPr="001709BE">
        <w:rPr>
          <w:rFonts w:ascii="Times New Roman" w:hAnsi="Times New Roman" w:cs="Times New Roman"/>
          <w:sz w:val="24"/>
          <w:szCs w:val="24"/>
          <w:vertAlign w:val="subscript"/>
        </w:rPr>
        <w:t>max</w:t>
      </w:r>
      <w:r w:rsidRPr="001709BE">
        <w:rPr>
          <w:rFonts w:ascii="Times New Roman" w:hAnsi="Times New Roman" w:cs="Times New Roman"/>
          <w:sz w:val="24"/>
          <w:szCs w:val="24"/>
        </w:rPr>
        <w:t xml:space="preserve"> du panneau solaire vers </w:t>
      </w:r>
      <w:r w:rsidR="00162158">
        <w:rPr>
          <w:rFonts w:ascii="Times New Roman" w:hAnsi="Times New Roman" w:cs="Times New Roman"/>
          <w:sz w:val="24"/>
          <w:szCs w:val="24"/>
        </w:rPr>
        <w:t>d</w:t>
      </w:r>
      <w:r w:rsidRPr="001709BE">
        <w:rPr>
          <w:rFonts w:ascii="Times New Roman" w:hAnsi="Times New Roman" w:cs="Times New Roman"/>
          <w:sz w:val="24"/>
          <w:szCs w:val="24"/>
        </w:rPr>
        <w:t>es puissances inférieures</w:t>
      </w:r>
      <w:r w:rsidR="00E64454">
        <w:rPr>
          <w:rFonts w:ascii="Times New Roman" w:hAnsi="Times New Roman" w:cs="Times New Roman"/>
          <w:sz w:val="24"/>
          <w:szCs w:val="24"/>
        </w:rPr>
        <w:t>.</w:t>
      </w:r>
      <w:r w:rsidR="00802C8B">
        <w:rPr>
          <w:rFonts w:ascii="Times New Roman" w:hAnsi="Times New Roman" w:cs="Times New Roman"/>
          <w:sz w:val="24"/>
          <w:szCs w:val="24"/>
        </w:rPr>
        <w:t xml:space="preserve"> </w:t>
      </w:r>
      <w:r w:rsidRPr="001709BE">
        <w:rPr>
          <w:rFonts w:ascii="Times New Roman" w:hAnsi="Times New Roman" w:cs="Times New Roman"/>
          <w:sz w:val="24"/>
          <w:szCs w:val="24"/>
        </w:rPr>
        <w:t xml:space="preserve">Les </w:t>
      </w:r>
      <w:r w:rsidR="00E64454">
        <w:rPr>
          <w:rFonts w:ascii="Times New Roman" w:hAnsi="Times New Roman" w:cs="Times New Roman"/>
          <w:sz w:val="24"/>
          <w:szCs w:val="24"/>
        </w:rPr>
        <w:t>figures III.5 et III.6</w:t>
      </w:r>
      <w:r w:rsidRPr="001709BE">
        <w:rPr>
          <w:rFonts w:ascii="Times New Roman" w:hAnsi="Times New Roman" w:cs="Times New Roman"/>
          <w:sz w:val="24"/>
          <w:szCs w:val="24"/>
        </w:rPr>
        <w:t xml:space="preserve"> représentent les caractéristiques I</w:t>
      </w:r>
      <w:r w:rsidR="00162158">
        <w:rPr>
          <w:rFonts w:ascii="Times New Roman" w:hAnsi="Times New Roman" w:cs="Times New Roman"/>
          <w:sz w:val="24"/>
          <w:szCs w:val="24"/>
        </w:rPr>
        <w:t>-</w:t>
      </w:r>
      <w:r w:rsidRPr="001709BE">
        <w:rPr>
          <w:rFonts w:ascii="Times New Roman" w:hAnsi="Times New Roman" w:cs="Times New Roman"/>
          <w:sz w:val="24"/>
          <w:szCs w:val="24"/>
        </w:rPr>
        <w:t>V et P</w:t>
      </w:r>
      <w:r w:rsidR="00162158">
        <w:rPr>
          <w:rFonts w:ascii="Times New Roman" w:hAnsi="Times New Roman" w:cs="Times New Roman"/>
          <w:sz w:val="24"/>
          <w:szCs w:val="24"/>
        </w:rPr>
        <w:t>-</w:t>
      </w:r>
      <w:r w:rsidRPr="001709BE">
        <w:rPr>
          <w:rFonts w:ascii="Times New Roman" w:hAnsi="Times New Roman" w:cs="Times New Roman"/>
          <w:sz w:val="24"/>
          <w:szCs w:val="24"/>
        </w:rPr>
        <w:t xml:space="preserve">V respectivement d’un panneau photovoltaïque pour une température constante T=25°C </w:t>
      </w:r>
      <w:r w:rsidR="00162158">
        <w:rPr>
          <w:rFonts w:ascii="Times New Roman" w:hAnsi="Times New Roman" w:cs="Times New Roman"/>
          <w:sz w:val="24"/>
          <w:szCs w:val="24"/>
        </w:rPr>
        <w:t xml:space="preserve">et </w:t>
      </w:r>
      <w:r w:rsidR="00E64454">
        <w:rPr>
          <w:rFonts w:ascii="Times New Roman" w:hAnsi="Times New Roman" w:cs="Times New Roman"/>
          <w:sz w:val="24"/>
          <w:szCs w:val="24"/>
        </w:rPr>
        <w:t xml:space="preserve">avec </w:t>
      </w:r>
      <w:r w:rsidRPr="001709BE">
        <w:rPr>
          <w:rFonts w:ascii="Times New Roman" w:hAnsi="Times New Roman" w:cs="Times New Roman"/>
          <w:sz w:val="24"/>
          <w:szCs w:val="24"/>
        </w:rPr>
        <w:t>un ensoleillement variable.</w:t>
      </w:r>
    </w:p>
    <w:p w:rsidR="00115D3E" w:rsidRDefault="00E64454" w:rsidP="003D5DD4">
      <w:pPr>
        <w:rPr>
          <w:rFonts w:ascii="Times New Roman" w:hAnsi="Times New Roman" w:cs="Times New Roman"/>
          <w:sz w:val="24"/>
          <w:szCs w:val="24"/>
        </w:rPr>
      </w:pPr>
      <w:r>
        <w:rPr>
          <w:rFonts w:ascii="Times New Roman" w:hAnsi="Times New Roman" w:cs="Times New Roman"/>
          <w:noProof/>
          <w:sz w:val="24"/>
          <w:szCs w:val="24"/>
          <w:lang w:val="en-US"/>
        </w:rPr>
        <w:drawing>
          <wp:anchor distT="0" distB="0" distL="114300" distR="114300" simplePos="0" relativeHeight="251650048" behindDoc="0" locked="0" layoutInCell="1" allowOverlap="1">
            <wp:simplePos x="0" y="0"/>
            <wp:positionH relativeFrom="column">
              <wp:posOffset>284480</wp:posOffset>
            </wp:positionH>
            <wp:positionV relativeFrom="paragraph">
              <wp:posOffset>85725</wp:posOffset>
            </wp:positionV>
            <wp:extent cx="4810125" cy="3129280"/>
            <wp:effectExtent l="0" t="0" r="0" b="0"/>
            <wp:wrapSquare wrapText="bothSides"/>
            <wp:docPr id="13"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l="14764" r="28767"/>
                    <a:stretch>
                      <a:fillRect/>
                    </a:stretch>
                  </pic:blipFill>
                  <pic:spPr bwMode="auto">
                    <a:xfrm>
                      <a:off x="0" y="0"/>
                      <a:ext cx="4810125" cy="3129280"/>
                    </a:xfrm>
                    <a:prstGeom prst="rect">
                      <a:avLst/>
                    </a:prstGeom>
                    <a:noFill/>
                    <a:ln w="9525">
                      <a:noFill/>
                      <a:miter lim="800000"/>
                      <a:headEnd/>
                      <a:tailEnd/>
                    </a:ln>
                  </pic:spPr>
                </pic:pic>
              </a:graphicData>
            </a:graphic>
          </wp:anchor>
        </w:drawing>
      </w:r>
      <w:r w:rsidR="00466098" w:rsidRPr="00466098">
        <w:rPr>
          <w:rFonts w:ascii="Times New Roman" w:hAnsi="Times New Roman" w:cs="Times New Roman"/>
          <w:noProof/>
          <w:sz w:val="24"/>
          <w:szCs w:val="24"/>
          <w:lang w:eastAsia="fr-FR"/>
        </w:rPr>
        <w:pict>
          <v:group id="_x0000_s1030" style="position:absolute;margin-left:-291.5pt;margin-top:24.65pt;width:246.1pt;height:21.25pt;z-index:251662336;mso-position-horizontal-relative:text;mso-position-vertical-relative:text" coordorigin="3617,12220" coordsize="4956,425">
            <v:rect id="_x0000_s1031" style="position:absolute;left:7415;top:12232;width:1158;height:413" fillcolor="white [3212]" stroked="f" strokecolor="black [3213]">
              <v:textbox style="mso-next-textbox:#_x0000_s1031">
                <w:txbxContent>
                  <w:p w:rsidR="000E2E6A" w:rsidRPr="00480E2F" w:rsidRDefault="000E2E6A" w:rsidP="00811E82">
                    <w:pPr>
                      <w:rPr>
                        <w:rFonts w:asciiTheme="majorBidi" w:hAnsiTheme="majorBidi" w:cstheme="majorBidi"/>
                        <w:b/>
                        <w:bCs/>
                        <w:sz w:val="20"/>
                        <w:szCs w:val="20"/>
                        <w:vertAlign w:val="superscript"/>
                      </w:rPr>
                    </w:pPr>
                    <w:r w:rsidRPr="00480E2F">
                      <w:rPr>
                        <w:rFonts w:asciiTheme="majorBidi" w:hAnsiTheme="majorBidi" w:cstheme="majorBidi"/>
                        <w:b/>
                        <w:bCs/>
                        <w:sz w:val="20"/>
                        <w:szCs w:val="20"/>
                      </w:rPr>
                      <w:t>400 W/m</w:t>
                    </w:r>
                    <w:r w:rsidRPr="00480E2F">
                      <w:rPr>
                        <w:rFonts w:asciiTheme="majorBidi" w:hAnsiTheme="majorBidi" w:cstheme="majorBidi"/>
                        <w:b/>
                        <w:bCs/>
                        <w:sz w:val="20"/>
                        <w:szCs w:val="20"/>
                        <w:vertAlign w:val="superscript"/>
                      </w:rPr>
                      <w:t>2</w:t>
                    </w:r>
                  </w:p>
                </w:txbxContent>
              </v:textbox>
            </v:rect>
            <v:rect id="_x0000_s1032" style="position:absolute;left:5622;top:12220;width:1158;height:413" fillcolor="white [3212]" stroked="f" strokecolor="black [3213]">
              <v:textbox style="mso-next-textbox:#_x0000_s1032">
                <w:txbxContent>
                  <w:p w:rsidR="000E2E6A" w:rsidRPr="00480E2F" w:rsidRDefault="000E2E6A" w:rsidP="00811E82">
                    <w:pPr>
                      <w:rPr>
                        <w:rFonts w:asciiTheme="majorBidi" w:hAnsiTheme="majorBidi" w:cstheme="majorBidi"/>
                        <w:b/>
                        <w:bCs/>
                        <w:sz w:val="20"/>
                        <w:szCs w:val="20"/>
                        <w:vertAlign w:val="superscript"/>
                      </w:rPr>
                    </w:pPr>
                    <w:r>
                      <w:rPr>
                        <w:rFonts w:asciiTheme="majorBidi" w:hAnsiTheme="majorBidi" w:cstheme="majorBidi"/>
                        <w:b/>
                        <w:bCs/>
                        <w:sz w:val="20"/>
                        <w:szCs w:val="20"/>
                      </w:rPr>
                      <w:t>7</w:t>
                    </w:r>
                    <w:r w:rsidRPr="00480E2F">
                      <w:rPr>
                        <w:rFonts w:asciiTheme="majorBidi" w:hAnsiTheme="majorBidi" w:cstheme="majorBidi"/>
                        <w:b/>
                        <w:bCs/>
                        <w:sz w:val="20"/>
                        <w:szCs w:val="20"/>
                      </w:rPr>
                      <w:t>00 W/m</w:t>
                    </w:r>
                    <w:r w:rsidRPr="00480E2F">
                      <w:rPr>
                        <w:rFonts w:asciiTheme="majorBidi" w:hAnsiTheme="majorBidi" w:cstheme="majorBidi"/>
                        <w:b/>
                        <w:bCs/>
                        <w:sz w:val="20"/>
                        <w:szCs w:val="20"/>
                        <w:vertAlign w:val="superscript"/>
                      </w:rPr>
                      <w:t>2</w:t>
                    </w:r>
                  </w:p>
                </w:txbxContent>
              </v:textbox>
            </v:rect>
            <v:rect id="_x0000_s1033" style="position:absolute;left:3617;top:12220;width:1324;height:413" fillcolor="white [3212]" stroked="f" strokecolor="black [3213]">
              <v:textbox style="mso-next-textbox:#_x0000_s1033">
                <w:txbxContent>
                  <w:p w:rsidR="000E2E6A" w:rsidRPr="00480E2F" w:rsidRDefault="000E2E6A" w:rsidP="00811E82">
                    <w:pPr>
                      <w:rPr>
                        <w:rFonts w:asciiTheme="majorBidi" w:hAnsiTheme="majorBidi" w:cstheme="majorBidi"/>
                        <w:b/>
                        <w:bCs/>
                        <w:sz w:val="20"/>
                        <w:szCs w:val="20"/>
                        <w:vertAlign w:val="superscript"/>
                      </w:rPr>
                    </w:pPr>
                    <w:r>
                      <w:rPr>
                        <w:rFonts w:asciiTheme="majorBidi" w:hAnsiTheme="majorBidi" w:cstheme="majorBidi"/>
                        <w:b/>
                        <w:bCs/>
                        <w:sz w:val="20"/>
                        <w:szCs w:val="20"/>
                      </w:rPr>
                      <w:t>1000</w:t>
                    </w:r>
                    <w:r w:rsidRPr="00480E2F">
                      <w:rPr>
                        <w:rFonts w:asciiTheme="majorBidi" w:hAnsiTheme="majorBidi" w:cstheme="majorBidi"/>
                        <w:b/>
                        <w:bCs/>
                        <w:sz w:val="20"/>
                        <w:szCs w:val="20"/>
                      </w:rPr>
                      <w:t xml:space="preserve"> W/m</w:t>
                    </w:r>
                    <w:r w:rsidRPr="00480E2F">
                      <w:rPr>
                        <w:rFonts w:asciiTheme="majorBidi" w:hAnsiTheme="majorBidi" w:cstheme="majorBidi"/>
                        <w:b/>
                        <w:bCs/>
                        <w:sz w:val="20"/>
                        <w:szCs w:val="20"/>
                        <w:vertAlign w:val="superscript"/>
                      </w:rPr>
                      <w:t>2</w:t>
                    </w:r>
                  </w:p>
                </w:txbxContent>
              </v:textbox>
            </v:rect>
          </v:group>
        </w:pict>
      </w:r>
    </w:p>
    <w:p w:rsidR="00115D3E" w:rsidRDefault="00115D3E" w:rsidP="003D5DD4">
      <w:pPr>
        <w:rPr>
          <w:rFonts w:ascii="Times New Roman" w:hAnsi="Times New Roman" w:cs="Times New Roman"/>
          <w:sz w:val="24"/>
          <w:szCs w:val="24"/>
        </w:rPr>
      </w:pPr>
    </w:p>
    <w:p w:rsidR="00811E82" w:rsidRDefault="00811E82" w:rsidP="003D5DD4">
      <w:pPr>
        <w:rPr>
          <w:rFonts w:ascii="Times New Roman" w:hAnsi="Times New Roman" w:cs="Times New Roman"/>
          <w:sz w:val="24"/>
          <w:szCs w:val="24"/>
        </w:rPr>
      </w:pPr>
    </w:p>
    <w:p w:rsidR="00811E82" w:rsidRPr="00811E82" w:rsidRDefault="00811E82" w:rsidP="00811E82">
      <w:pPr>
        <w:rPr>
          <w:rFonts w:ascii="Times New Roman" w:hAnsi="Times New Roman" w:cs="Times New Roman"/>
          <w:sz w:val="24"/>
          <w:szCs w:val="24"/>
        </w:rPr>
      </w:pPr>
    </w:p>
    <w:p w:rsidR="00811E82" w:rsidRPr="00811E82" w:rsidRDefault="00811E82" w:rsidP="00811E82">
      <w:pPr>
        <w:rPr>
          <w:rFonts w:ascii="Times New Roman" w:hAnsi="Times New Roman" w:cs="Times New Roman"/>
          <w:sz w:val="24"/>
          <w:szCs w:val="24"/>
        </w:rPr>
      </w:pPr>
    </w:p>
    <w:p w:rsidR="00811E82" w:rsidRPr="00811E82" w:rsidRDefault="00811E82" w:rsidP="00811E82">
      <w:pPr>
        <w:rPr>
          <w:rFonts w:ascii="Times New Roman" w:hAnsi="Times New Roman" w:cs="Times New Roman"/>
          <w:sz w:val="24"/>
          <w:szCs w:val="24"/>
        </w:rPr>
      </w:pPr>
    </w:p>
    <w:p w:rsidR="00811E82" w:rsidRPr="00811E82" w:rsidRDefault="00811E82" w:rsidP="00811E82">
      <w:pPr>
        <w:rPr>
          <w:rFonts w:ascii="Times New Roman" w:hAnsi="Times New Roman" w:cs="Times New Roman"/>
          <w:sz w:val="24"/>
          <w:szCs w:val="24"/>
        </w:rPr>
      </w:pPr>
    </w:p>
    <w:p w:rsidR="00811E82" w:rsidRDefault="00811E82" w:rsidP="00811E82">
      <w:pPr>
        <w:spacing w:after="0"/>
        <w:rPr>
          <w:rFonts w:asciiTheme="majorBidi" w:hAnsiTheme="majorBidi" w:cstheme="majorBidi"/>
          <w:sz w:val="28"/>
          <w:szCs w:val="28"/>
        </w:rPr>
      </w:pPr>
    </w:p>
    <w:p w:rsidR="001709BE" w:rsidRDefault="001709BE" w:rsidP="002F75FF">
      <w:pPr>
        <w:spacing w:after="0"/>
        <w:jc w:val="center"/>
        <w:rPr>
          <w:rFonts w:ascii="Times New Roman" w:hAnsi="Times New Roman" w:cs="Times New Roman"/>
          <w:sz w:val="24"/>
          <w:szCs w:val="24"/>
        </w:rPr>
      </w:pPr>
    </w:p>
    <w:p w:rsidR="00CA4CD4" w:rsidRDefault="00CA4CD4" w:rsidP="002F75FF">
      <w:pPr>
        <w:spacing w:after="0"/>
        <w:jc w:val="center"/>
        <w:rPr>
          <w:rFonts w:ascii="Times New Roman" w:hAnsi="Times New Roman" w:cs="Times New Roman"/>
          <w:sz w:val="24"/>
          <w:szCs w:val="24"/>
        </w:rPr>
      </w:pPr>
    </w:p>
    <w:p w:rsidR="00CA4CD4" w:rsidRDefault="00CA4CD4" w:rsidP="002F75FF">
      <w:pPr>
        <w:spacing w:after="0"/>
        <w:jc w:val="center"/>
        <w:rPr>
          <w:rFonts w:ascii="Times New Roman" w:hAnsi="Times New Roman" w:cs="Times New Roman"/>
          <w:sz w:val="24"/>
          <w:szCs w:val="24"/>
        </w:rPr>
      </w:pPr>
    </w:p>
    <w:p w:rsidR="00CA4CD4" w:rsidRDefault="00CA4CD4" w:rsidP="002F75FF">
      <w:pPr>
        <w:spacing w:after="0"/>
        <w:jc w:val="center"/>
        <w:rPr>
          <w:rFonts w:ascii="Times New Roman" w:hAnsi="Times New Roman" w:cs="Times New Roman"/>
          <w:sz w:val="24"/>
          <w:szCs w:val="24"/>
        </w:rPr>
      </w:pPr>
    </w:p>
    <w:p w:rsidR="00811E82" w:rsidRDefault="00802C8B" w:rsidP="002F75FF">
      <w:pPr>
        <w:spacing w:after="0"/>
        <w:jc w:val="center"/>
        <w:rPr>
          <w:rFonts w:ascii="Times New Roman" w:hAnsi="Times New Roman" w:cs="Times New Roman"/>
          <w:sz w:val="24"/>
          <w:szCs w:val="24"/>
        </w:rPr>
      </w:pPr>
      <w:r>
        <w:rPr>
          <w:rFonts w:ascii="Times New Roman" w:hAnsi="Times New Roman" w:cs="Times New Roman"/>
          <w:b/>
          <w:bCs/>
          <w:sz w:val="24"/>
          <w:szCs w:val="24"/>
        </w:rPr>
        <w:t>Figure III.5 :</w:t>
      </w:r>
      <w:r>
        <w:rPr>
          <w:rFonts w:ascii="Times New Roman" w:hAnsi="Times New Roman" w:cs="Times New Roman"/>
          <w:sz w:val="24"/>
          <w:szCs w:val="24"/>
        </w:rPr>
        <w:t> </w:t>
      </w:r>
      <w:r w:rsidR="00811E82" w:rsidRPr="00811E82">
        <w:rPr>
          <w:rFonts w:ascii="Times New Roman" w:hAnsi="Times New Roman" w:cs="Times New Roman"/>
          <w:sz w:val="24"/>
          <w:szCs w:val="24"/>
        </w:rPr>
        <w:t>Caractéristique I-V pour différents éclairement</w:t>
      </w:r>
      <w:r w:rsidR="00D60CA1">
        <w:rPr>
          <w:rFonts w:ascii="Times New Roman" w:hAnsi="Times New Roman" w:cs="Times New Roman"/>
          <w:sz w:val="24"/>
          <w:szCs w:val="24"/>
        </w:rPr>
        <w:t>s</w:t>
      </w:r>
      <w:r w:rsidR="00E64454">
        <w:rPr>
          <w:rFonts w:ascii="Times New Roman" w:hAnsi="Times New Roman" w:cs="Times New Roman"/>
          <w:sz w:val="24"/>
          <w:szCs w:val="24"/>
        </w:rPr>
        <w:t>.</w:t>
      </w:r>
      <w:r w:rsidR="00CA4CD4">
        <w:rPr>
          <w:rFonts w:ascii="Times New Roman" w:hAnsi="Times New Roman" w:cs="Times New Roman"/>
          <w:sz w:val="24"/>
          <w:szCs w:val="24"/>
        </w:rPr>
        <w:t xml:space="preserve">   </w:t>
      </w:r>
    </w:p>
    <w:p w:rsidR="002F75FF" w:rsidRPr="002F75FF" w:rsidRDefault="002F75FF" w:rsidP="002F75FF">
      <w:pPr>
        <w:rPr>
          <w:rFonts w:ascii="Times New Roman" w:hAnsi="Times New Roman" w:cs="Times New Roman"/>
          <w:sz w:val="24"/>
          <w:szCs w:val="24"/>
        </w:rPr>
      </w:pPr>
    </w:p>
    <w:p w:rsidR="002F75FF" w:rsidRPr="002F75FF" w:rsidRDefault="00466098" w:rsidP="002F75FF">
      <w:pPr>
        <w:rPr>
          <w:rFonts w:ascii="Times New Roman" w:hAnsi="Times New Roman" w:cs="Times New Roman"/>
          <w:sz w:val="24"/>
          <w:szCs w:val="24"/>
        </w:rPr>
      </w:pPr>
      <w:r w:rsidRPr="00466098">
        <w:rPr>
          <w:rFonts w:ascii="Times New Roman" w:hAnsi="Times New Roman" w:cs="Times New Roman"/>
          <w:noProof/>
          <w:sz w:val="24"/>
          <w:szCs w:val="24"/>
          <w:lang w:eastAsia="fr-FR"/>
        </w:rPr>
        <w:pict>
          <v:group id="_x0000_s1026" style="position:absolute;margin-left:119.95pt;margin-top:24pt;width:247.8pt;height:21.25pt;z-index:251661312" coordorigin="3617,12220" coordsize="4956,425">
            <v:rect id="_x0000_s1027" style="position:absolute;left:7415;top:12232;width:1158;height:413" fillcolor="white [3212]" stroked="f" strokecolor="black [3213]">
              <v:textbox style="mso-next-textbox:#_x0000_s1027">
                <w:txbxContent>
                  <w:p w:rsidR="000E2E6A" w:rsidRPr="00480E2F" w:rsidRDefault="000E2E6A" w:rsidP="00811E82">
                    <w:pPr>
                      <w:rPr>
                        <w:rFonts w:asciiTheme="majorBidi" w:hAnsiTheme="majorBidi" w:cstheme="majorBidi"/>
                        <w:b/>
                        <w:bCs/>
                        <w:sz w:val="20"/>
                        <w:szCs w:val="20"/>
                        <w:vertAlign w:val="superscript"/>
                      </w:rPr>
                    </w:pPr>
                    <w:r w:rsidRPr="00480E2F">
                      <w:rPr>
                        <w:rFonts w:asciiTheme="majorBidi" w:hAnsiTheme="majorBidi" w:cstheme="majorBidi"/>
                        <w:b/>
                        <w:bCs/>
                        <w:sz w:val="20"/>
                        <w:szCs w:val="20"/>
                      </w:rPr>
                      <w:t>400 W/m</w:t>
                    </w:r>
                    <w:r w:rsidRPr="00480E2F">
                      <w:rPr>
                        <w:rFonts w:asciiTheme="majorBidi" w:hAnsiTheme="majorBidi" w:cstheme="majorBidi"/>
                        <w:b/>
                        <w:bCs/>
                        <w:sz w:val="20"/>
                        <w:szCs w:val="20"/>
                        <w:vertAlign w:val="superscript"/>
                      </w:rPr>
                      <w:t>2</w:t>
                    </w:r>
                  </w:p>
                </w:txbxContent>
              </v:textbox>
            </v:rect>
            <v:rect id="_x0000_s1028" style="position:absolute;left:5622;top:12220;width:1158;height:413" fillcolor="white [3212]" stroked="f" strokecolor="black [3213]">
              <v:textbox style="mso-next-textbox:#_x0000_s1028">
                <w:txbxContent>
                  <w:p w:rsidR="000E2E6A" w:rsidRPr="00480E2F" w:rsidRDefault="000E2E6A" w:rsidP="00811E82">
                    <w:pPr>
                      <w:rPr>
                        <w:rFonts w:asciiTheme="majorBidi" w:hAnsiTheme="majorBidi" w:cstheme="majorBidi"/>
                        <w:b/>
                        <w:bCs/>
                        <w:sz w:val="20"/>
                        <w:szCs w:val="20"/>
                        <w:vertAlign w:val="superscript"/>
                      </w:rPr>
                    </w:pPr>
                    <w:r>
                      <w:rPr>
                        <w:rFonts w:asciiTheme="majorBidi" w:hAnsiTheme="majorBidi" w:cstheme="majorBidi"/>
                        <w:b/>
                        <w:bCs/>
                        <w:sz w:val="20"/>
                        <w:szCs w:val="20"/>
                      </w:rPr>
                      <w:t>7</w:t>
                    </w:r>
                    <w:r w:rsidRPr="00480E2F">
                      <w:rPr>
                        <w:rFonts w:asciiTheme="majorBidi" w:hAnsiTheme="majorBidi" w:cstheme="majorBidi"/>
                        <w:b/>
                        <w:bCs/>
                        <w:sz w:val="20"/>
                        <w:szCs w:val="20"/>
                      </w:rPr>
                      <w:t>00 W/m</w:t>
                    </w:r>
                    <w:r w:rsidRPr="00480E2F">
                      <w:rPr>
                        <w:rFonts w:asciiTheme="majorBidi" w:hAnsiTheme="majorBidi" w:cstheme="majorBidi"/>
                        <w:b/>
                        <w:bCs/>
                        <w:sz w:val="20"/>
                        <w:szCs w:val="20"/>
                        <w:vertAlign w:val="superscript"/>
                      </w:rPr>
                      <w:t>2</w:t>
                    </w:r>
                  </w:p>
                </w:txbxContent>
              </v:textbox>
            </v:rect>
            <v:rect id="_x0000_s1029" style="position:absolute;left:3617;top:12220;width:1324;height:413" fillcolor="white [3212]" stroked="f" strokecolor="black [3213]">
              <v:textbox style="mso-next-textbox:#_x0000_s1029">
                <w:txbxContent>
                  <w:p w:rsidR="000E2E6A" w:rsidRPr="00480E2F" w:rsidRDefault="000E2E6A" w:rsidP="00811E82">
                    <w:pPr>
                      <w:rPr>
                        <w:rFonts w:asciiTheme="majorBidi" w:hAnsiTheme="majorBidi" w:cstheme="majorBidi"/>
                        <w:b/>
                        <w:bCs/>
                        <w:sz w:val="20"/>
                        <w:szCs w:val="20"/>
                        <w:vertAlign w:val="superscript"/>
                      </w:rPr>
                    </w:pPr>
                    <w:r>
                      <w:rPr>
                        <w:rFonts w:asciiTheme="majorBidi" w:hAnsiTheme="majorBidi" w:cstheme="majorBidi"/>
                        <w:b/>
                        <w:bCs/>
                        <w:sz w:val="20"/>
                        <w:szCs w:val="20"/>
                      </w:rPr>
                      <w:t>1000</w:t>
                    </w:r>
                    <w:r w:rsidRPr="00480E2F">
                      <w:rPr>
                        <w:rFonts w:asciiTheme="majorBidi" w:hAnsiTheme="majorBidi" w:cstheme="majorBidi"/>
                        <w:b/>
                        <w:bCs/>
                        <w:sz w:val="20"/>
                        <w:szCs w:val="20"/>
                      </w:rPr>
                      <w:t xml:space="preserve"> W/m</w:t>
                    </w:r>
                    <w:r w:rsidRPr="00480E2F">
                      <w:rPr>
                        <w:rFonts w:asciiTheme="majorBidi" w:hAnsiTheme="majorBidi" w:cstheme="majorBidi"/>
                        <w:b/>
                        <w:bCs/>
                        <w:sz w:val="20"/>
                        <w:szCs w:val="20"/>
                        <w:vertAlign w:val="superscript"/>
                      </w:rPr>
                      <w:t>2</w:t>
                    </w:r>
                  </w:p>
                </w:txbxContent>
              </v:textbox>
            </v:rect>
          </v:group>
        </w:pict>
      </w:r>
      <w:r w:rsidR="00CA4CD4">
        <w:rPr>
          <w:rFonts w:ascii="Times New Roman" w:hAnsi="Times New Roman" w:cs="Times New Roman"/>
          <w:noProof/>
          <w:sz w:val="24"/>
          <w:szCs w:val="24"/>
          <w:lang w:val="en-US"/>
        </w:rPr>
        <w:drawing>
          <wp:anchor distT="0" distB="0" distL="114300" distR="114300" simplePos="0" relativeHeight="251651072" behindDoc="1" locked="0" layoutInCell="1" allowOverlap="1">
            <wp:simplePos x="0" y="0"/>
            <wp:positionH relativeFrom="column">
              <wp:posOffset>-19050</wp:posOffset>
            </wp:positionH>
            <wp:positionV relativeFrom="paragraph">
              <wp:posOffset>189230</wp:posOffset>
            </wp:positionV>
            <wp:extent cx="5580380" cy="3100070"/>
            <wp:effectExtent l="0" t="0" r="0" b="0"/>
            <wp:wrapNone/>
            <wp:docPr id="18"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l="10980" r="23818"/>
                    <a:stretch>
                      <a:fillRect/>
                    </a:stretch>
                  </pic:blipFill>
                  <pic:spPr bwMode="auto">
                    <a:xfrm>
                      <a:off x="0" y="0"/>
                      <a:ext cx="5580380" cy="3100070"/>
                    </a:xfrm>
                    <a:prstGeom prst="rect">
                      <a:avLst/>
                    </a:prstGeom>
                    <a:noFill/>
                    <a:ln w="9525">
                      <a:noFill/>
                      <a:miter lim="800000"/>
                      <a:headEnd/>
                      <a:tailEnd/>
                    </a:ln>
                  </pic:spPr>
                </pic:pic>
              </a:graphicData>
            </a:graphic>
          </wp:anchor>
        </w:drawing>
      </w:r>
    </w:p>
    <w:p w:rsidR="002F75FF" w:rsidRPr="002F75FF" w:rsidRDefault="002F75FF" w:rsidP="002F75FF">
      <w:pPr>
        <w:rPr>
          <w:rFonts w:ascii="Times New Roman" w:hAnsi="Times New Roman" w:cs="Times New Roman"/>
          <w:sz w:val="24"/>
          <w:szCs w:val="24"/>
        </w:rPr>
      </w:pPr>
    </w:p>
    <w:p w:rsidR="002F75FF" w:rsidRPr="002F75FF" w:rsidRDefault="002F75FF" w:rsidP="002F75FF">
      <w:pPr>
        <w:rPr>
          <w:rFonts w:ascii="Times New Roman" w:hAnsi="Times New Roman" w:cs="Times New Roman"/>
          <w:sz w:val="24"/>
          <w:szCs w:val="24"/>
        </w:rPr>
      </w:pPr>
    </w:p>
    <w:p w:rsidR="002F75FF" w:rsidRPr="002F75FF" w:rsidRDefault="002F75FF" w:rsidP="002F75FF">
      <w:pPr>
        <w:rPr>
          <w:rFonts w:ascii="Times New Roman" w:hAnsi="Times New Roman" w:cs="Times New Roman"/>
          <w:sz w:val="24"/>
          <w:szCs w:val="24"/>
        </w:rPr>
      </w:pPr>
    </w:p>
    <w:p w:rsidR="002F75FF" w:rsidRPr="002F75FF" w:rsidRDefault="002F75FF" w:rsidP="002F75FF">
      <w:pPr>
        <w:rPr>
          <w:rFonts w:ascii="Times New Roman" w:hAnsi="Times New Roman" w:cs="Times New Roman"/>
          <w:sz w:val="24"/>
          <w:szCs w:val="24"/>
        </w:rPr>
      </w:pPr>
    </w:p>
    <w:p w:rsidR="002F75FF" w:rsidRDefault="002F75FF" w:rsidP="002F75FF">
      <w:pPr>
        <w:rPr>
          <w:rFonts w:ascii="Times New Roman" w:hAnsi="Times New Roman" w:cs="Times New Roman"/>
          <w:sz w:val="24"/>
          <w:szCs w:val="24"/>
        </w:rPr>
      </w:pPr>
    </w:p>
    <w:p w:rsidR="002F75FF" w:rsidRDefault="002F75FF" w:rsidP="002F75FF">
      <w:pPr>
        <w:rPr>
          <w:rFonts w:ascii="Times New Roman" w:hAnsi="Times New Roman" w:cs="Times New Roman"/>
          <w:sz w:val="24"/>
          <w:szCs w:val="24"/>
        </w:rPr>
      </w:pPr>
    </w:p>
    <w:p w:rsidR="00CA4CD4" w:rsidRDefault="00CA4CD4" w:rsidP="00EF10E9">
      <w:pPr>
        <w:autoSpaceDE w:val="0"/>
        <w:autoSpaceDN w:val="0"/>
        <w:adjustRightInd w:val="0"/>
        <w:spacing w:before="120" w:after="0" w:line="360" w:lineRule="auto"/>
        <w:jc w:val="center"/>
        <w:rPr>
          <w:rFonts w:ascii="Times New Roman" w:hAnsi="Times New Roman" w:cs="Times New Roman"/>
          <w:sz w:val="24"/>
          <w:szCs w:val="24"/>
        </w:rPr>
      </w:pPr>
    </w:p>
    <w:p w:rsidR="00CA4CD4" w:rsidRDefault="00CA4CD4" w:rsidP="00EF10E9">
      <w:pPr>
        <w:autoSpaceDE w:val="0"/>
        <w:autoSpaceDN w:val="0"/>
        <w:adjustRightInd w:val="0"/>
        <w:spacing w:before="120" w:after="0" w:line="360" w:lineRule="auto"/>
        <w:jc w:val="center"/>
        <w:rPr>
          <w:rFonts w:ascii="Times New Roman" w:hAnsi="Times New Roman" w:cs="Times New Roman"/>
          <w:sz w:val="24"/>
          <w:szCs w:val="24"/>
        </w:rPr>
      </w:pPr>
    </w:p>
    <w:p w:rsidR="00CA4CD4" w:rsidRDefault="00CA4CD4" w:rsidP="00EF10E9">
      <w:pPr>
        <w:autoSpaceDE w:val="0"/>
        <w:autoSpaceDN w:val="0"/>
        <w:adjustRightInd w:val="0"/>
        <w:spacing w:before="120" w:after="0" w:line="360" w:lineRule="auto"/>
        <w:jc w:val="center"/>
        <w:rPr>
          <w:rFonts w:ascii="Times New Roman" w:hAnsi="Times New Roman" w:cs="Times New Roman"/>
          <w:sz w:val="24"/>
          <w:szCs w:val="24"/>
        </w:rPr>
      </w:pPr>
    </w:p>
    <w:p w:rsidR="00802C8B" w:rsidRDefault="001709BE" w:rsidP="00E64454">
      <w:pPr>
        <w:spacing w:before="240" w:after="0"/>
        <w:jc w:val="center"/>
        <w:rPr>
          <w:rFonts w:ascii="Times New Roman" w:hAnsi="Times New Roman" w:cs="Times New Roman"/>
          <w:sz w:val="24"/>
          <w:szCs w:val="24"/>
        </w:rPr>
      </w:pPr>
      <w:r>
        <w:rPr>
          <w:rFonts w:ascii="Times New Roman" w:hAnsi="Times New Roman" w:cs="Times New Roman"/>
          <w:b/>
          <w:bCs/>
          <w:sz w:val="24"/>
          <w:szCs w:val="24"/>
        </w:rPr>
        <w:t>Figure III.</w:t>
      </w:r>
      <w:r w:rsidR="00802C8B">
        <w:rPr>
          <w:rFonts w:ascii="Times New Roman" w:hAnsi="Times New Roman" w:cs="Times New Roman"/>
          <w:b/>
          <w:bCs/>
          <w:sz w:val="24"/>
          <w:szCs w:val="24"/>
        </w:rPr>
        <w:t>6 :</w:t>
      </w:r>
      <w:r w:rsidR="00802C8B">
        <w:rPr>
          <w:rFonts w:ascii="Times New Roman" w:hAnsi="Times New Roman" w:cs="Times New Roman"/>
          <w:sz w:val="24"/>
          <w:szCs w:val="24"/>
        </w:rPr>
        <w:t> Caractéristique P</w:t>
      </w:r>
      <w:r w:rsidR="00802C8B" w:rsidRPr="00811E82">
        <w:rPr>
          <w:rFonts w:ascii="Times New Roman" w:hAnsi="Times New Roman" w:cs="Times New Roman"/>
          <w:sz w:val="24"/>
          <w:szCs w:val="24"/>
        </w:rPr>
        <w:t xml:space="preserve">-V pour différents </w:t>
      </w:r>
      <w:r w:rsidR="00D426F6" w:rsidRPr="00811E82">
        <w:rPr>
          <w:rFonts w:ascii="Times New Roman" w:hAnsi="Times New Roman" w:cs="Times New Roman"/>
          <w:sz w:val="24"/>
          <w:szCs w:val="24"/>
        </w:rPr>
        <w:t>éclairement</w:t>
      </w:r>
      <w:r w:rsidR="00D60CA1">
        <w:rPr>
          <w:rFonts w:ascii="Times New Roman" w:hAnsi="Times New Roman" w:cs="Times New Roman"/>
          <w:sz w:val="24"/>
          <w:szCs w:val="24"/>
        </w:rPr>
        <w:t>s</w:t>
      </w:r>
      <w:r w:rsidR="00D426F6">
        <w:rPr>
          <w:rFonts w:ascii="Times New Roman" w:hAnsi="Times New Roman" w:cs="Times New Roman"/>
          <w:sz w:val="24"/>
          <w:szCs w:val="24"/>
        </w:rPr>
        <w:t>.</w:t>
      </w:r>
      <w:r w:rsidR="00802C8B">
        <w:rPr>
          <w:rFonts w:ascii="Times New Roman" w:hAnsi="Times New Roman" w:cs="Times New Roman"/>
          <w:sz w:val="24"/>
          <w:szCs w:val="24"/>
        </w:rPr>
        <w:t xml:space="preserve">  </w:t>
      </w:r>
    </w:p>
    <w:p w:rsidR="00CA4CD4" w:rsidRDefault="00CA4CD4" w:rsidP="00EF10E9">
      <w:pPr>
        <w:autoSpaceDE w:val="0"/>
        <w:autoSpaceDN w:val="0"/>
        <w:adjustRightInd w:val="0"/>
        <w:spacing w:after="0" w:line="360" w:lineRule="auto"/>
        <w:ind w:firstLine="567"/>
        <w:jc w:val="both"/>
        <w:rPr>
          <w:rFonts w:ascii="Times New Roman" w:hAnsi="Times New Roman" w:cs="Times New Roman"/>
          <w:sz w:val="24"/>
          <w:szCs w:val="24"/>
        </w:rPr>
      </w:pPr>
    </w:p>
    <w:p w:rsidR="001709BE" w:rsidRPr="001709BE" w:rsidRDefault="001709BE" w:rsidP="00EF10E9">
      <w:pPr>
        <w:autoSpaceDE w:val="0"/>
        <w:autoSpaceDN w:val="0"/>
        <w:adjustRightInd w:val="0"/>
        <w:spacing w:after="0" w:line="360" w:lineRule="auto"/>
        <w:ind w:firstLine="567"/>
        <w:jc w:val="both"/>
        <w:rPr>
          <w:rFonts w:ascii="Times New Roman" w:hAnsi="Times New Roman" w:cs="Times New Roman"/>
          <w:sz w:val="24"/>
          <w:szCs w:val="24"/>
        </w:rPr>
      </w:pPr>
      <w:r w:rsidRPr="001709BE">
        <w:rPr>
          <w:rFonts w:ascii="Times New Roman" w:hAnsi="Times New Roman" w:cs="Times New Roman"/>
          <w:sz w:val="24"/>
          <w:szCs w:val="24"/>
        </w:rPr>
        <w:t>Il est clair que la valeur du courant de court-circuit est directement proportionnelle à l’intensité du rayonnement. Par contre, la tension en circuit ouvert ne varie pas dans les mêmes proportions, mais reste quasiment identique même à faible éclairement.</w:t>
      </w:r>
    </w:p>
    <w:p w:rsidR="001709BE" w:rsidRPr="001709BE" w:rsidRDefault="001709BE" w:rsidP="00EF10E9">
      <w:pPr>
        <w:autoSpaceDE w:val="0"/>
        <w:autoSpaceDN w:val="0"/>
        <w:adjustRightInd w:val="0"/>
        <w:spacing w:after="0" w:line="360" w:lineRule="auto"/>
        <w:jc w:val="both"/>
        <w:rPr>
          <w:rFonts w:ascii="Times New Roman" w:hAnsi="Times New Roman" w:cs="Times New Roman"/>
          <w:sz w:val="24"/>
          <w:szCs w:val="24"/>
        </w:rPr>
      </w:pPr>
      <w:r w:rsidRPr="001709BE">
        <w:rPr>
          <w:rFonts w:ascii="Times New Roman" w:hAnsi="Times New Roman" w:cs="Times New Roman"/>
          <w:sz w:val="24"/>
          <w:szCs w:val="24"/>
        </w:rPr>
        <w:t>Ceci implique donc que :</w:t>
      </w:r>
    </w:p>
    <w:p w:rsidR="001709BE" w:rsidRPr="001709BE" w:rsidRDefault="001709BE" w:rsidP="00E64454">
      <w:pPr>
        <w:pStyle w:val="a7"/>
        <w:numPr>
          <w:ilvl w:val="0"/>
          <w:numId w:val="1"/>
        </w:numPr>
        <w:autoSpaceDE w:val="0"/>
        <w:autoSpaceDN w:val="0"/>
        <w:adjustRightInd w:val="0"/>
        <w:spacing w:before="120" w:after="0" w:line="360" w:lineRule="auto"/>
        <w:jc w:val="both"/>
        <w:rPr>
          <w:rFonts w:ascii="Times New Roman" w:hAnsi="Times New Roman" w:cs="Times New Roman"/>
          <w:sz w:val="24"/>
          <w:szCs w:val="24"/>
        </w:rPr>
      </w:pPr>
      <w:r w:rsidRPr="001709BE">
        <w:rPr>
          <w:rFonts w:ascii="Times New Roman" w:hAnsi="Times New Roman" w:cs="Times New Roman"/>
          <w:sz w:val="24"/>
          <w:szCs w:val="24"/>
        </w:rPr>
        <w:t>La puissance optimale de la cellule (P</w:t>
      </w:r>
      <w:r w:rsidR="00EF10E9">
        <w:rPr>
          <w:rFonts w:ascii="Times New Roman" w:hAnsi="Times New Roman" w:cs="Times New Roman"/>
          <w:sz w:val="24"/>
          <w:szCs w:val="24"/>
          <w:vertAlign w:val="subscript"/>
        </w:rPr>
        <w:t>max</w:t>
      </w:r>
      <w:r w:rsidRPr="001709BE">
        <w:rPr>
          <w:rFonts w:ascii="Times New Roman" w:hAnsi="Times New Roman" w:cs="Times New Roman"/>
          <w:sz w:val="24"/>
          <w:szCs w:val="24"/>
        </w:rPr>
        <w:t>) est pratiquement proportionnelle à l’éclairement.</w:t>
      </w:r>
    </w:p>
    <w:p w:rsidR="00260621" w:rsidRDefault="00802C8B" w:rsidP="00E64454">
      <w:pPr>
        <w:tabs>
          <w:tab w:val="left" w:pos="3708"/>
        </w:tabs>
        <w:spacing w:before="240" w:after="0"/>
        <w:rPr>
          <w:rFonts w:ascii="Times New Roman" w:hAnsi="Times New Roman" w:cs="Times New Roman"/>
          <w:b/>
          <w:bCs/>
          <w:sz w:val="24"/>
          <w:szCs w:val="24"/>
        </w:rPr>
      </w:pPr>
      <w:r>
        <w:rPr>
          <w:rFonts w:ascii="Times New Roman" w:hAnsi="Times New Roman" w:cs="Times New Roman"/>
          <w:b/>
          <w:bCs/>
          <w:sz w:val="24"/>
          <w:szCs w:val="24"/>
        </w:rPr>
        <w:t>III.5</w:t>
      </w:r>
      <w:r w:rsidR="00454769">
        <w:rPr>
          <w:rFonts w:ascii="Times New Roman" w:hAnsi="Times New Roman" w:cs="Times New Roman"/>
          <w:b/>
          <w:bCs/>
          <w:sz w:val="24"/>
          <w:szCs w:val="24"/>
        </w:rPr>
        <w:t xml:space="preserve"> L’influence de la température </w:t>
      </w:r>
    </w:p>
    <w:p w:rsidR="00260621" w:rsidRDefault="00260621" w:rsidP="00C2364C">
      <w:pPr>
        <w:spacing w:before="120" w:after="0" w:line="360" w:lineRule="auto"/>
        <w:ind w:firstLine="567"/>
        <w:jc w:val="both"/>
        <w:rPr>
          <w:rFonts w:ascii="Times New Roman" w:hAnsi="Times New Roman" w:cs="Times New Roman"/>
          <w:sz w:val="24"/>
          <w:szCs w:val="24"/>
        </w:rPr>
      </w:pPr>
      <w:r w:rsidRPr="008B46BF">
        <w:rPr>
          <w:rFonts w:ascii="Times New Roman" w:hAnsi="Times New Roman" w:cs="Times New Roman"/>
          <w:sz w:val="24"/>
          <w:szCs w:val="24"/>
        </w:rPr>
        <w:t>La  température est un paramètre  important dans</w:t>
      </w:r>
      <w:r w:rsidR="0026671B">
        <w:rPr>
          <w:rFonts w:ascii="Times New Roman" w:hAnsi="Times New Roman" w:cs="Times New Roman"/>
          <w:sz w:val="24"/>
          <w:szCs w:val="24"/>
        </w:rPr>
        <w:t xml:space="preserve">  le comportement des </w:t>
      </w:r>
      <w:r w:rsidR="00D426F6">
        <w:rPr>
          <w:rFonts w:ascii="Times New Roman" w:hAnsi="Times New Roman" w:cs="Times New Roman"/>
          <w:sz w:val="24"/>
          <w:szCs w:val="24"/>
        </w:rPr>
        <w:t>cellules</w:t>
      </w:r>
      <w:r w:rsidR="0026671B">
        <w:rPr>
          <w:rFonts w:ascii="Times New Roman" w:hAnsi="Times New Roman" w:cs="Times New Roman"/>
          <w:sz w:val="24"/>
          <w:szCs w:val="24"/>
        </w:rPr>
        <w:t xml:space="preserve"> photovoltaïques</w:t>
      </w:r>
      <w:r w:rsidRPr="008B46BF">
        <w:rPr>
          <w:rFonts w:ascii="Times New Roman" w:hAnsi="Times New Roman" w:cs="Times New Roman"/>
          <w:sz w:val="24"/>
          <w:szCs w:val="24"/>
        </w:rPr>
        <w:t>, ne serait-ce que parce qu'une c</w:t>
      </w:r>
      <w:r w:rsidR="0026671B">
        <w:rPr>
          <w:rFonts w:ascii="Times New Roman" w:hAnsi="Times New Roman" w:cs="Times New Roman"/>
          <w:sz w:val="24"/>
          <w:szCs w:val="24"/>
        </w:rPr>
        <w:t xml:space="preserve">ellule exposée </w:t>
      </w:r>
      <w:r w:rsidR="00D426F6">
        <w:rPr>
          <w:rFonts w:ascii="Times New Roman" w:hAnsi="Times New Roman" w:cs="Times New Roman"/>
          <w:sz w:val="24"/>
          <w:szCs w:val="24"/>
        </w:rPr>
        <w:t>à un</w:t>
      </w:r>
      <w:r w:rsidR="0026671B">
        <w:rPr>
          <w:rFonts w:ascii="Times New Roman" w:hAnsi="Times New Roman" w:cs="Times New Roman"/>
          <w:sz w:val="24"/>
          <w:szCs w:val="24"/>
        </w:rPr>
        <w:t xml:space="preserve"> rayonnement</w:t>
      </w:r>
      <w:r w:rsidR="00E64454">
        <w:rPr>
          <w:rFonts w:ascii="Times New Roman" w:hAnsi="Times New Roman" w:cs="Times New Roman"/>
          <w:sz w:val="24"/>
          <w:szCs w:val="24"/>
        </w:rPr>
        <w:t xml:space="preserve"> </w:t>
      </w:r>
      <w:r w:rsidR="0026671B">
        <w:rPr>
          <w:rFonts w:ascii="Times New Roman" w:hAnsi="Times New Roman" w:cs="Times New Roman"/>
          <w:sz w:val="24"/>
          <w:szCs w:val="24"/>
        </w:rPr>
        <w:t>de 1000 W</w:t>
      </w:r>
      <w:r w:rsidRPr="008B46BF">
        <w:rPr>
          <w:rFonts w:ascii="Times New Roman" w:hAnsi="Times New Roman" w:cs="Times New Roman"/>
          <w:sz w:val="24"/>
          <w:szCs w:val="24"/>
        </w:rPr>
        <w:t>/m² n'en  transforme en électricité que 12% au p</w:t>
      </w:r>
      <w:r>
        <w:rPr>
          <w:rFonts w:ascii="Times New Roman" w:hAnsi="Times New Roman" w:cs="Times New Roman"/>
          <w:sz w:val="24"/>
          <w:szCs w:val="24"/>
        </w:rPr>
        <w:t>lus, le reste (soit</w:t>
      </w:r>
      <w:r w:rsidR="00C2364C">
        <w:rPr>
          <w:rFonts w:ascii="Times New Roman" w:hAnsi="Times New Roman" w:cs="Times New Roman"/>
          <w:sz w:val="24"/>
          <w:szCs w:val="24"/>
        </w:rPr>
        <w:t xml:space="preserve"> : </w:t>
      </w:r>
      <w:r>
        <w:rPr>
          <w:rFonts w:ascii="Times New Roman" w:hAnsi="Times New Roman" w:cs="Times New Roman"/>
          <w:sz w:val="24"/>
          <w:szCs w:val="24"/>
        </w:rPr>
        <w:t>88%</w:t>
      </w:r>
      <w:r w:rsidRPr="008B46BF">
        <w:rPr>
          <w:rFonts w:ascii="Times New Roman" w:hAnsi="Times New Roman" w:cs="Times New Roman"/>
          <w:sz w:val="24"/>
          <w:szCs w:val="24"/>
        </w:rPr>
        <w:t>) étant dissipé en  chaleur. Ainsi si la photopile n'est pas correctement ventilée, elle peut monter très haut en température et voir ses performances électriques se dégrader</w:t>
      </w:r>
      <w:r>
        <w:rPr>
          <w:rFonts w:ascii="Times New Roman" w:hAnsi="Times New Roman" w:cs="Times New Roman"/>
          <w:sz w:val="24"/>
          <w:szCs w:val="24"/>
        </w:rPr>
        <w:t>.</w:t>
      </w:r>
    </w:p>
    <w:p w:rsidR="00E859A8" w:rsidRPr="00260621" w:rsidRDefault="00454769" w:rsidP="00162158">
      <w:pPr>
        <w:tabs>
          <w:tab w:val="left" w:pos="9356"/>
        </w:tabs>
        <w:spacing w:before="120" w:after="0" w:line="360" w:lineRule="auto"/>
        <w:ind w:firstLine="567"/>
        <w:jc w:val="both"/>
        <w:rPr>
          <w:rFonts w:ascii="Times New Roman" w:hAnsi="Times New Roman" w:cs="Times New Roman"/>
          <w:sz w:val="24"/>
          <w:szCs w:val="24"/>
        </w:rPr>
      </w:pPr>
      <w:r w:rsidRPr="00260621">
        <w:rPr>
          <w:rFonts w:ascii="Times New Roman" w:hAnsi="Times New Roman" w:cs="Times New Roman"/>
          <w:sz w:val="24"/>
          <w:szCs w:val="24"/>
        </w:rPr>
        <w:t xml:space="preserve">Dans cette partie de chapitre, nous allons montrer l'effet de la température sur la caractéristique I-V </w:t>
      </w:r>
      <w:r w:rsidR="00694CAF" w:rsidRPr="00260621">
        <w:rPr>
          <w:rFonts w:ascii="Times New Roman" w:hAnsi="Times New Roman" w:cs="Times New Roman"/>
          <w:sz w:val="24"/>
          <w:szCs w:val="24"/>
        </w:rPr>
        <w:t xml:space="preserve">et P-V </w:t>
      </w:r>
      <w:r w:rsidRPr="00260621">
        <w:rPr>
          <w:rFonts w:ascii="Times New Roman" w:hAnsi="Times New Roman" w:cs="Times New Roman"/>
          <w:sz w:val="24"/>
          <w:szCs w:val="24"/>
        </w:rPr>
        <w:t xml:space="preserve">en fonction de la température, notons que l'effet de cette dernière est présenté explicitement et implicitement par la dépendance du courant de saturation </w:t>
      </w:r>
      <w:r w:rsidR="004C2DDE" w:rsidRPr="00260621">
        <w:rPr>
          <w:rFonts w:ascii="Times New Roman" w:hAnsi="Times New Roman" w:cs="Times New Roman"/>
          <w:sz w:val="24"/>
          <w:szCs w:val="24"/>
        </w:rPr>
        <w:t xml:space="preserve">avec la température équation </w:t>
      </w:r>
      <w:r w:rsidR="00D426F6" w:rsidRPr="00260621">
        <w:rPr>
          <w:rFonts w:ascii="Times New Roman" w:hAnsi="Times New Roman" w:cs="Times New Roman"/>
          <w:sz w:val="24"/>
          <w:szCs w:val="24"/>
        </w:rPr>
        <w:t xml:space="preserve">II.12. </w:t>
      </w:r>
    </w:p>
    <w:p w:rsidR="00533F9C" w:rsidRPr="00260621" w:rsidRDefault="00533F9C" w:rsidP="00260621">
      <w:pPr>
        <w:tabs>
          <w:tab w:val="left" w:pos="3708"/>
        </w:tabs>
        <w:spacing w:after="0" w:line="360" w:lineRule="auto"/>
        <w:rPr>
          <w:rFonts w:ascii="Times New Roman" w:hAnsi="Times New Roman" w:cs="Times New Roman"/>
          <w:sz w:val="24"/>
          <w:szCs w:val="24"/>
        </w:rPr>
      </w:pPr>
    </w:p>
    <w:p w:rsidR="00533F9C" w:rsidRDefault="00466098" w:rsidP="004C2DDE">
      <w:pPr>
        <w:tabs>
          <w:tab w:val="left" w:pos="3708"/>
        </w:tabs>
        <w:spacing w:after="0" w:line="360" w:lineRule="auto"/>
        <w:rPr>
          <w:rFonts w:ascii="Times New Roman" w:hAnsi="Times New Roman" w:cs="Times New Roman"/>
          <w:sz w:val="24"/>
          <w:szCs w:val="24"/>
        </w:rPr>
      </w:pPr>
      <w:r w:rsidRPr="00466098">
        <w:rPr>
          <w:rFonts w:ascii="Times New Roman" w:hAnsi="Times New Roman" w:cs="Times New Roman"/>
          <w:sz w:val="24"/>
          <w:szCs w:val="24"/>
        </w:rPr>
        <w:lastRenderedPageBreak/>
        <w:pict>
          <v:rect id="_x0000_s1035" style="position:absolute;margin-left:310.2pt;margin-top:2.55pt;width:75.9pt;height:20.65pt;z-index:251663360" fillcolor="white [3212]" strokecolor="black [3213]">
            <v:textbox style="mso-next-textbox:#_x0000_s1035">
              <w:txbxContent>
                <w:p w:rsidR="000E2E6A" w:rsidRPr="000711FD" w:rsidRDefault="000E2E6A" w:rsidP="00BE4462">
                  <w:pPr>
                    <w:rPr>
                      <w:rFonts w:asciiTheme="majorBidi" w:hAnsiTheme="majorBidi" w:cstheme="majorBidi"/>
                      <w:sz w:val="20"/>
                      <w:szCs w:val="20"/>
                      <w:vertAlign w:val="superscript"/>
                    </w:rPr>
                  </w:pPr>
                  <w:r w:rsidRPr="000711FD">
                    <w:rPr>
                      <w:rFonts w:asciiTheme="majorBidi" w:hAnsiTheme="majorBidi" w:cstheme="majorBidi"/>
                      <w:sz w:val="20"/>
                      <w:szCs w:val="20"/>
                    </w:rPr>
                    <w:t>G=1000 W/m</w:t>
                  </w:r>
                  <w:r w:rsidRPr="000711FD">
                    <w:rPr>
                      <w:rFonts w:asciiTheme="majorBidi" w:hAnsiTheme="majorBidi" w:cstheme="majorBidi"/>
                      <w:sz w:val="20"/>
                      <w:szCs w:val="20"/>
                      <w:vertAlign w:val="superscript"/>
                    </w:rPr>
                    <w:t>2</w:t>
                  </w:r>
                </w:p>
              </w:txbxContent>
            </v:textbox>
          </v:rect>
        </w:pict>
      </w:r>
      <w:r w:rsidR="00C2364C">
        <w:rPr>
          <w:rFonts w:ascii="Times New Roman" w:hAnsi="Times New Roman" w:cs="Times New Roman"/>
          <w:noProof/>
          <w:sz w:val="24"/>
          <w:szCs w:val="24"/>
          <w:lang w:val="en-US"/>
        </w:rPr>
        <w:drawing>
          <wp:anchor distT="0" distB="0" distL="114300" distR="114300" simplePos="0" relativeHeight="251652096" behindDoc="1" locked="0" layoutInCell="1" allowOverlap="1">
            <wp:simplePos x="0" y="0"/>
            <wp:positionH relativeFrom="column">
              <wp:posOffset>413385</wp:posOffset>
            </wp:positionH>
            <wp:positionV relativeFrom="paragraph">
              <wp:posOffset>-340360</wp:posOffset>
            </wp:positionV>
            <wp:extent cx="4719955" cy="2807335"/>
            <wp:effectExtent l="0" t="0" r="0" b="0"/>
            <wp:wrapNone/>
            <wp:docPr id="5"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l="5657" r="23723"/>
                    <a:stretch>
                      <a:fillRect/>
                    </a:stretch>
                  </pic:blipFill>
                  <pic:spPr bwMode="auto">
                    <a:xfrm>
                      <a:off x="0" y="0"/>
                      <a:ext cx="4719955" cy="2807335"/>
                    </a:xfrm>
                    <a:prstGeom prst="rect">
                      <a:avLst/>
                    </a:prstGeom>
                    <a:noFill/>
                    <a:ln w="9525">
                      <a:noFill/>
                      <a:miter lim="800000"/>
                      <a:headEnd/>
                      <a:tailEnd/>
                    </a:ln>
                  </pic:spPr>
                </pic:pic>
              </a:graphicData>
            </a:graphic>
          </wp:anchor>
        </w:drawing>
      </w:r>
    </w:p>
    <w:p w:rsidR="00533F9C" w:rsidRDefault="00533F9C" w:rsidP="004C2DDE">
      <w:pPr>
        <w:tabs>
          <w:tab w:val="left" w:pos="3708"/>
        </w:tabs>
        <w:spacing w:after="0" w:line="360" w:lineRule="auto"/>
        <w:rPr>
          <w:rFonts w:ascii="Times New Roman" w:hAnsi="Times New Roman" w:cs="Times New Roman"/>
          <w:sz w:val="24"/>
          <w:szCs w:val="24"/>
        </w:rPr>
      </w:pPr>
    </w:p>
    <w:p w:rsidR="00533F9C" w:rsidRDefault="00533F9C" w:rsidP="004C2DDE">
      <w:pPr>
        <w:tabs>
          <w:tab w:val="left" w:pos="3708"/>
        </w:tabs>
        <w:spacing w:after="0" w:line="360" w:lineRule="auto"/>
        <w:rPr>
          <w:rFonts w:ascii="Times New Roman" w:hAnsi="Times New Roman" w:cs="Times New Roman"/>
          <w:sz w:val="24"/>
          <w:szCs w:val="24"/>
        </w:rPr>
      </w:pPr>
    </w:p>
    <w:p w:rsidR="00533F9C" w:rsidRDefault="00533F9C" w:rsidP="004C2DDE">
      <w:pPr>
        <w:tabs>
          <w:tab w:val="left" w:pos="3708"/>
        </w:tabs>
        <w:spacing w:after="0" w:line="360" w:lineRule="auto"/>
        <w:rPr>
          <w:rFonts w:ascii="Times New Roman" w:hAnsi="Times New Roman" w:cs="Times New Roman"/>
          <w:sz w:val="24"/>
          <w:szCs w:val="24"/>
        </w:rPr>
      </w:pPr>
    </w:p>
    <w:p w:rsidR="00533F9C" w:rsidRDefault="00533F9C" w:rsidP="004C2DDE">
      <w:pPr>
        <w:tabs>
          <w:tab w:val="left" w:pos="3708"/>
        </w:tabs>
        <w:spacing w:after="0" w:line="360" w:lineRule="auto"/>
        <w:rPr>
          <w:rFonts w:ascii="Times New Roman" w:hAnsi="Times New Roman" w:cs="Times New Roman"/>
          <w:sz w:val="24"/>
          <w:szCs w:val="24"/>
        </w:rPr>
      </w:pPr>
    </w:p>
    <w:p w:rsidR="00533F9C" w:rsidRDefault="00533F9C" w:rsidP="004C2DDE">
      <w:pPr>
        <w:tabs>
          <w:tab w:val="left" w:pos="3708"/>
        </w:tabs>
        <w:spacing w:after="0" w:line="360" w:lineRule="auto"/>
        <w:rPr>
          <w:rFonts w:ascii="Times New Roman" w:hAnsi="Times New Roman" w:cs="Times New Roman"/>
          <w:sz w:val="24"/>
          <w:szCs w:val="24"/>
        </w:rPr>
      </w:pPr>
    </w:p>
    <w:p w:rsidR="00533F9C" w:rsidRDefault="00533F9C" w:rsidP="004C2DDE">
      <w:pPr>
        <w:tabs>
          <w:tab w:val="left" w:pos="3708"/>
        </w:tabs>
        <w:spacing w:after="0" w:line="360" w:lineRule="auto"/>
        <w:rPr>
          <w:rFonts w:ascii="Times New Roman" w:hAnsi="Times New Roman" w:cs="Times New Roman"/>
          <w:sz w:val="24"/>
          <w:szCs w:val="24"/>
        </w:rPr>
      </w:pPr>
    </w:p>
    <w:p w:rsidR="00533F9C" w:rsidRDefault="00533F9C" w:rsidP="004C2DDE">
      <w:pPr>
        <w:tabs>
          <w:tab w:val="left" w:pos="3708"/>
        </w:tabs>
        <w:spacing w:after="0" w:line="360" w:lineRule="auto"/>
        <w:rPr>
          <w:rFonts w:ascii="Times New Roman" w:hAnsi="Times New Roman" w:cs="Times New Roman"/>
          <w:sz w:val="24"/>
          <w:szCs w:val="24"/>
        </w:rPr>
      </w:pPr>
    </w:p>
    <w:p w:rsidR="00533F9C" w:rsidRDefault="00533F9C" w:rsidP="004C2DDE">
      <w:pPr>
        <w:tabs>
          <w:tab w:val="left" w:pos="3708"/>
        </w:tabs>
        <w:spacing w:after="0" w:line="360" w:lineRule="auto"/>
        <w:rPr>
          <w:rFonts w:ascii="Times New Roman" w:hAnsi="Times New Roman" w:cs="Times New Roman"/>
          <w:sz w:val="24"/>
          <w:szCs w:val="24"/>
        </w:rPr>
      </w:pPr>
    </w:p>
    <w:p w:rsidR="00533F9C" w:rsidRDefault="00533F9C" w:rsidP="004C2DDE">
      <w:pPr>
        <w:tabs>
          <w:tab w:val="left" w:pos="3708"/>
        </w:tabs>
        <w:spacing w:after="0" w:line="360" w:lineRule="auto"/>
        <w:rPr>
          <w:rFonts w:ascii="Times New Roman" w:hAnsi="Times New Roman" w:cs="Times New Roman"/>
          <w:sz w:val="24"/>
          <w:szCs w:val="24"/>
        </w:rPr>
      </w:pPr>
    </w:p>
    <w:p w:rsidR="00533F9C" w:rsidRDefault="00AD0304" w:rsidP="00162158">
      <w:pPr>
        <w:spacing w:after="0"/>
        <w:jc w:val="center"/>
        <w:rPr>
          <w:rFonts w:ascii="Times New Roman" w:hAnsi="Times New Roman" w:cs="Times New Roman"/>
          <w:sz w:val="24"/>
          <w:szCs w:val="24"/>
        </w:rPr>
      </w:pPr>
      <w:r>
        <w:rPr>
          <w:rFonts w:ascii="Times New Roman" w:hAnsi="Times New Roman" w:cs="Times New Roman"/>
          <w:b/>
          <w:bCs/>
          <w:sz w:val="24"/>
          <w:szCs w:val="24"/>
        </w:rPr>
        <w:t>Figure III.7</w:t>
      </w:r>
      <w:r w:rsidR="00533F9C">
        <w:rPr>
          <w:rFonts w:ascii="Times New Roman" w:hAnsi="Times New Roman" w:cs="Times New Roman"/>
          <w:b/>
          <w:bCs/>
          <w:sz w:val="24"/>
          <w:szCs w:val="24"/>
        </w:rPr>
        <w:t> :</w:t>
      </w:r>
      <w:r w:rsidR="00533F9C" w:rsidRPr="00533F9C">
        <w:rPr>
          <w:rFonts w:ascii="Times New Roman" w:hAnsi="Times New Roman" w:cs="Times New Roman"/>
          <w:b/>
          <w:bCs/>
          <w:sz w:val="24"/>
          <w:szCs w:val="24"/>
        </w:rPr>
        <w:t xml:space="preserve"> </w:t>
      </w:r>
      <w:r w:rsidR="00533F9C" w:rsidRPr="00533F9C">
        <w:rPr>
          <w:rFonts w:ascii="Times New Roman" w:hAnsi="Times New Roman" w:cs="Times New Roman"/>
          <w:sz w:val="24"/>
          <w:szCs w:val="24"/>
        </w:rPr>
        <w:t>Caractéristique I-V pour différentes t</w:t>
      </w:r>
      <w:r w:rsidR="00532238">
        <w:rPr>
          <w:rFonts w:ascii="Times New Roman" w:hAnsi="Times New Roman" w:cs="Times New Roman"/>
          <w:sz w:val="24"/>
          <w:szCs w:val="24"/>
        </w:rPr>
        <w:t>empératures</w:t>
      </w:r>
      <w:r w:rsidR="00C2364C">
        <w:rPr>
          <w:rFonts w:ascii="Times New Roman" w:hAnsi="Times New Roman" w:cs="Times New Roman"/>
          <w:sz w:val="24"/>
          <w:szCs w:val="24"/>
        </w:rPr>
        <w:t>.</w:t>
      </w:r>
      <w:r w:rsidR="00532238">
        <w:rPr>
          <w:rFonts w:ascii="Times New Roman" w:hAnsi="Times New Roman" w:cs="Times New Roman"/>
          <w:sz w:val="24"/>
          <w:szCs w:val="24"/>
        </w:rPr>
        <w:t xml:space="preserve"> </w:t>
      </w:r>
    </w:p>
    <w:p w:rsidR="003E7D98" w:rsidRDefault="003E7D98" w:rsidP="003E7D98">
      <w:pPr>
        <w:spacing w:after="0"/>
        <w:jc w:val="center"/>
        <w:rPr>
          <w:rFonts w:ascii="Times New Roman" w:hAnsi="Times New Roman" w:cs="Times New Roman"/>
          <w:sz w:val="24"/>
          <w:szCs w:val="24"/>
        </w:rPr>
      </w:pPr>
    </w:p>
    <w:p w:rsidR="00C2364C" w:rsidRDefault="00B32F89" w:rsidP="00162158">
      <w:pPr>
        <w:spacing w:after="0" w:line="360" w:lineRule="auto"/>
        <w:ind w:firstLine="567"/>
        <w:jc w:val="both"/>
        <w:rPr>
          <w:rFonts w:ascii="Times New Roman" w:hAnsi="Times New Roman" w:cs="Times New Roman"/>
          <w:sz w:val="24"/>
          <w:szCs w:val="24"/>
        </w:rPr>
      </w:pPr>
      <w:r w:rsidRPr="00E67D80">
        <w:rPr>
          <w:rFonts w:ascii="Times New Roman" w:hAnsi="Times New Roman" w:cs="Times New Roman"/>
          <w:sz w:val="24"/>
          <w:szCs w:val="24"/>
        </w:rPr>
        <w:t>Nous remarquons que la température à une influence négligeable sur la valeur du courant de court-circuit</w:t>
      </w:r>
      <w:r w:rsidR="00C2364C">
        <w:rPr>
          <w:rFonts w:ascii="Times New Roman" w:hAnsi="Times New Roman" w:cs="Times New Roman"/>
          <w:sz w:val="24"/>
          <w:szCs w:val="24"/>
        </w:rPr>
        <w:t xml:space="preserve"> (figure III.7)</w:t>
      </w:r>
      <w:r w:rsidRPr="00E67D80">
        <w:rPr>
          <w:rFonts w:ascii="Times New Roman" w:hAnsi="Times New Roman" w:cs="Times New Roman"/>
          <w:sz w:val="24"/>
          <w:szCs w:val="24"/>
        </w:rPr>
        <w:t>. Par contre, la tension en circuit</w:t>
      </w:r>
      <w:r w:rsidR="00C2364C">
        <w:rPr>
          <w:rFonts w:ascii="Times New Roman" w:hAnsi="Times New Roman" w:cs="Times New Roman"/>
          <w:sz w:val="24"/>
          <w:szCs w:val="24"/>
        </w:rPr>
        <w:t>-</w:t>
      </w:r>
      <w:r w:rsidRPr="00E67D80">
        <w:rPr>
          <w:rFonts w:ascii="Times New Roman" w:hAnsi="Times New Roman" w:cs="Times New Roman"/>
          <w:sz w:val="24"/>
          <w:szCs w:val="24"/>
        </w:rPr>
        <w:t>ouvert baisse assez fortement lorsque la température augmente, On en déduit donc que le panneau peut fournir une tension correcte, même à faible éclair</w:t>
      </w:r>
      <w:r w:rsidR="00C2364C">
        <w:rPr>
          <w:rFonts w:ascii="Times New Roman" w:hAnsi="Times New Roman" w:cs="Times New Roman"/>
          <w:sz w:val="24"/>
          <w:szCs w:val="24"/>
        </w:rPr>
        <w:t>ement</w:t>
      </w:r>
      <w:r w:rsidRPr="00E67D80">
        <w:rPr>
          <w:rFonts w:ascii="Times New Roman" w:hAnsi="Times New Roman" w:cs="Times New Roman"/>
          <w:sz w:val="24"/>
          <w:szCs w:val="24"/>
        </w:rPr>
        <w:t>, par conséquent la puissance extractible diminue</w:t>
      </w:r>
      <w:r w:rsidR="00C2364C">
        <w:rPr>
          <w:rFonts w:ascii="Times New Roman" w:hAnsi="Times New Roman" w:cs="Times New Roman"/>
          <w:sz w:val="24"/>
          <w:szCs w:val="24"/>
        </w:rPr>
        <w:t xml:space="preserve"> (figure III.8)</w:t>
      </w:r>
      <w:r w:rsidRPr="00E67D80">
        <w:rPr>
          <w:rFonts w:ascii="Times New Roman" w:hAnsi="Times New Roman" w:cs="Times New Roman"/>
          <w:sz w:val="24"/>
          <w:szCs w:val="24"/>
        </w:rPr>
        <w:t>. Lors du dimensionnement d’une installation, la variation de la température du site sera impérativement prise en compte. Il est important de savoir que la puissance du panneau diminue environ de 0,5% par chaque degré d’augmentation de la température de la cellule au</w:t>
      </w:r>
      <w:r w:rsidR="00C2364C">
        <w:rPr>
          <w:rFonts w:ascii="Times New Roman" w:hAnsi="Times New Roman" w:cs="Times New Roman"/>
          <w:sz w:val="24"/>
          <w:szCs w:val="24"/>
        </w:rPr>
        <w:t>-</w:t>
      </w:r>
      <w:r w:rsidRPr="00E67D80">
        <w:rPr>
          <w:rFonts w:ascii="Times New Roman" w:hAnsi="Times New Roman" w:cs="Times New Roman"/>
          <w:sz w:val="24"/>
          <w:szCs w:val="24"/>
        </w:rPr>
        <w:t>dessus de 25 °C</w:t>
      </w:r>
      <w:r w:rsidR="00C2364C">
        <w:rPr>
          <w:rFonts w:ascii="Times New Roman" w:hAnsi="Times New Roman" w:cs="Times New Roman"/>
          <w:sz w:val="24"/>
          <w:szCs w:val="24"/>
        </w:rPr>
        <w:t xml:space="preserve">. </w:t>
      </w:r>
      <w:r w:rsidR="00C2364C" w:rsidRPr="008B46BF">
        <w:rPr>
          <w:rFonts w:ascii="Times New Roman" w:hAnsi="Times New Roman" w:cs="Times New Roman"/>
          <w:sz w:val="24"/>
          <w:szCs w:val="24"/>
        </w:rPr>
        <w:t xml:space="preserve">L'augmentation de </w:t>
      </w:r>
      <w:r w:rsidR="00162158">
        <w:rPr>
          <w:rFonts w:ascii="Times New Roman" w:hAnsi="Times New Roman" w:cs="Times New Roman"/>
          <w:sz w:val="24"/>
          <w:szCs w:val="24"/>
        </w:rPr>
        <w:t xml:space="preserve">la </w:t>
      </w:r>
      <w:r w:rsidR="00C2364C" w:rsidRPr="008B46BF">
        <w:rPr>
          <w:rFonts w:ascii="Times New Roman" w:hAnsi="Times New Roman" w:cs="Times New Roman"/>
          <w:sz w:val="24"/>
          <w:szCs w:val="24"/>
        </w:rPr>
        <w:t>température se traduit au total par une baisse relative de la puissance</w:t>
      </w:r>
      <w:r w:rsidR="00C2364C">
        <w:rPr>
          <w:rFonts w:ascii="Times New Roman" w:hAnsi="Times New Roman" w:cs="Times New Roman"/>
          <w:sz w:val="24"/>
          <w:szCs w:val="24"/>
        </w:rPr>
        <w:t xml:space="preserve"> disponible de -0.66 W/°C.</w:t>
      </w:r>
    </w:p>
    <w:p w:rsidR="00BE4462" w:rsidRDefault="00C2364C" w:rsidP="00807DB8">
      <w:pPr>
        <w:spacing w:after="0"/>
        <w:rPr>
          <w:rFonts w:ascii="Times New Roman" w:hAnsi="Times New Roman" w:cs="Times New Roman"/>
          <w:sz w:val="24"/>
          <w:szCs w:val="24"/>
        </w:rPr>
      </w:pPr>
      <w:r>
        <w:rPr>
          <w:rFonts w:ascii="Times New Roman" w:hAnsi="Times New Roman" w:cs="Times New Roman"/>
          <w:noProof/>
          <w:sz w:val="24"/>
          <w:szCs w:val="24"/>
          <w:lang w:val="en-US"/>
        </w:rPr>
        <w:drawing>
          <wp:anchor distT="0" distB="0" distL="114300" distR="114300" simplePos="0" relativeHeight="251653120" behindDoc="0" locked="0" layoutInCell="1" allowOverlap="1">
            <wp:simplePos x="0" y="0"/>
            <wp:positionH relativeFrom="column">
              <wp:posOffset>464820</wp:posOffset>
            </wp:positionH>
            <wp:positionV relativeFrom="paragraph">
              <wp:posOffset>12700</wp:posOffset>
            </wp:positionV>
            <wp:extent cx="4668520" cy="2955290"/>
            <wp:effectExtent l="0" t="0" r="0" b="0"/>
            <wp:wrapSquare wrapText="bothSides"/>
            <wp:docPr id="33" name="صورة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a:srcRect l="5886" r="21121"/>
                    <a:stretch>
                      <a:fillRect/>
                    </a:stretch>
                  </pic:blipFill>
                  <pic:spPr bwMode="auto">
                    <a:xfrm>
                      <a:off x="0" y="0"/>
                      <a:ext cx="4668520" cy="2955290"/>
                    </a:xfrm>
                    <a:prstGeom prst="rect">
                      <a:avLst/>
                    </a:prstGeom>
                    <a:noFill/>
                    <a:ln w="9525">
                      <a:noFill/>
                      <a:miter lim="800000"/>
                      <a:headEnd/>
                      <a:tailEnd/>
                    </a:ln>
                  </pic:spPr>
                </pic:pic>
              </a:graphicData>
            </a:graphic>
          </wp:anchor>
        </w:drawing>
      </w:r>
    </w:p>
    <w:p w:rsidR="00BE4462" w:rsidRPr="00BE4462" w:rsidRDefault="00BE4462" w:rsidP="00BE4462">
      <w:pPr>
        <w:rPr>
          <w:rFonts w:ascii="Times New Roman" w:hAnsi="Times New Roman" w:cs="Times New Roman"/>
          <w:sz w:val="24"/>
          <w:szCs w:val="24"/>
        </w:rPr>
      </w:pPr>
    </w:p>
    <w:p w:rsidR="00BE4462" w:rsidRDefault="00BE4462" w:rsidP="00BE4462">
      <w:pPr>
        <w:ind w:firstLine="708"/>
        <w:rPr>
          <w:rFonts w:ascii="Times New Roman" w:hAnsi="Times New Roman" w:cs="Times New Roman"/>
          <w:sz w:val="24"/>
          <w:szCs w:val="24"/>
        </w:rPr>
      </w:pPr>
    </w:p>
    <w:p w:rsidR="00BE4462" w:rsidRPr="00BE4462" w:rsidRDefault="00466098" w:rsidP="00BE4462">
      <w:pPr>
        <w:rPr>
          <w:rFonts w:ascii="Times New Roman" w:hAnsi="Times New Roman" w:cs="Times New Roman"/>
          <w:sz w:val="24"/>
          <w:szCs w:val="24"/>
        </w:rPr>
      </w:pPr>
      <w:r w:rsidRPr="00466098">
        <w:rPr>
          <w:rFonts w:asciiTheme="majorBidi" w:hAnsiTheme="majorBidi" w:cstheme="majorBidi"/>
          <w:noProof/>
          <w:sz w:val="28"/>
          <w:szCs w:val="28"/>
          <w:lang w:eastAsia="fr-FR"/>
        </w:rPr>
        <w:pict>
          <v:rect id="_x0000_s1038" style="position:absolute;margin-left:101.45pt;margin-top:1.35pt;width:75.9pt;height:20.65pt;z-index:251664384" fillcolor="white [3212]" strokecolor="black [3213]">
            <v:textbox style="mso-next-textbox:#_x0000_s1038">
              <w:txbxContent>
                <w:p w:rsidR="000E2E6A" w:rsidRPr="000711FD" w:rsidRDefault="000E2E6A" w:rsidP="00BE4462">
                  <w:pPr>
                    <w:rPr>
                      <w:rFonts w:asciiTheme="majorBidi" w:hAnsiTheme="majorBidi" w:cstheme="majorBidi"/>
                      <w:sz w:val="20"/>
                      <w:szCs w:val="20"/>
                      <w:vertAlign w:val="superscript"/>
                    </w:rPr>
                  </w:pPr>
                  <w:r w:rsidRPr="000711FD">
                    <w:rPr>
                      <w:rFonts w:asciiTheme="majorBidi" w:hAnsiTheme="majorBidi" w:cstheme="majorBidi"/>
                      <w:sz w:val="20"/>
                      <w:szCs w:val="20"/>
                    </w:rPr>
                    <w:t>G=1000 W/m</w:t>
                  </w:r>
                  <w:r w:rsidRPr="000711FD">
                    <w:rPr>
                      <w:rFonts w:asciiTheme="majorBidi" w:hAnsiTheme="majorBidi" w:cstheme="majorBidi"/>
                      <w:sz w:val="20"/>
                      <w:szCs w:val="20"/>
                      <w:vertAlign w:val="superscript"/>
                    </w:rPr>
                    <w:t>2</w:t>
                  </w:r>
                </w:p>
              </w:txbxContent>
            </v:textbox>
          </v:rect>
        </w:pict>
      </w:r>
    </w:p>
    <w:p w:rsidR="00BE4462" w:rsidRPr="00BE4462" w:rsidRDefault="00BE4462" w:rsidP="00BE4462">
      <w:pPr>
        <w:rPr>
          <w:rFonts w:ascii="Times New Roman" w:hAnsi="Times New Roman" w:cs="Times New Roman"/>
          <w:sz w:val="24"/>
          <w:szCs w:val="24"/>
        </w:rPr>
      </w:pPr>
    </w:p>
    <w:p w:rsidR="00807DB8" w:rsidRDefault="00807DB8" w:rsidP="00E67D80">
      <w:pPr>
        <w:spacing w:after="0" w:line="360" w:lineRule="auto"/>
        <w:rPr>
          <w:rFonts w:ascii="Times New Roman" w:hAnsi="Times New Roman" w:cs="Times New Roman"/>
          <w:sz w:val="24"/>
          <w:szCs w:val="24"/>
        </w:rPr>
      </w:pPr>
    </w:p>
    <w:p w:rsidR="00807DB8" w:rsidRDefault="00807DB8" w:rsidP="00E67D80">
      <w:pPr>
        <w:spacing w:after="0" w:line="360" w:lineRule="auto"/>
        <w:rPr>
          <w:rFonts w:ascii="Times New Roman" w:hAnsi="Times New Roman" w:cs="Times New Roman"/>
          <w:sz w:val="24"/>
          <w:szCs w:val="24"/>
        </w:rPr>
      </w:pPr>
    </w:p>
    <w:p w:rsidR="00807DB8" w:rsidRDefault="00807DB8" w:rsidP="00E67D80">
      <w:pPr>
        <w:spacing w:after="0" w:line="360" w:lineRule="auto"/>
        <w:rPr>
          <w:rFonts w:ascii="Times New Roman" w:hAnsi="Times New Roman" w:cs="Times New Roman"/>
          <w:sz w:val="24"/>
          <w:szCs w:val="24"/>
        </w:rPr>
      </w:pPr>
    </w:p>
    <w:p w:rsidR="00807DB8" w:rsidRDefault="00807DB8" w:rsidP="00E67D80">
      <w:pPr>
        <w:spacing w:after="0" w:line="360" w:lineRule="auto"/>
        <w:rPr>
          <w:rFonts w:ascii="Times New Roman" w:hAnsi="Times New Roman" w:cs="Times New Roman"/>
          <w:sz w:val="24"/>
          <w:szCs w:val="24"/>
        </w:rPr>
      </w:pPr>
    </w:p>
    <w:p w:rsidR="00807DB8" w:rsidRDefault="00807DB8" w:rsidP="00E67D80">
      <w:pPr>
        <w:spacing w:after="0" w:line="360" w:lineRule="auto"/>
        <w:rPr>
          <w:rFonts w:ascii="Times New Roman" w:hAnsi="Times New Roman" w:cs="Times New Roman"/>
          <w:sz w:val="24"/>
          <w:szCs w:val="24"/>
        </w:rPr>
      </w:pPr>
    </w:p>
    <w:p w:rsidR="00807DB8" w:rsidRDefault="00807DB8" w:rsidP="00E67D80">
      <w:pPr>
        <w:spacing w:after="0" w:line="360" w:lineRule="auto"/>
        <w:rPr>
          <w:rFonts w:ascii="Times New Roman" w:hAnsi="Times New Roman" w:cs="Times New Roman"/>
          <w:sz w:val="24"/>
          <w:szCs w:val="24"/>
        </w:rPr>
      </w:pPr>
    </w:p>
    <w:p w:rsidR="00807DB8" w:rsidRDefault="00AD0304" w:rsidP="00C2364C">
      <w:pPr>
        <w:spacing w:before="120" w:after="0"/>
        <w:jc w:val="center"/>
        <w:rPr>
          <w:rFonts w:ascii="Times New Roman" w:hAnsi="Times New Roman" w:cs="Times New Roman"/>
          <w:sz w:val="24"/>
          <w:szCs w:val="24"/>
        </w:rPr>
      </w:pPr>
      <w:r>
        <w:rPr>
          <w:rFonts w:ascii="Times New Roman" w:hAnsi="Times New Roman" w:cs="Times New Roman"/>
          <w:b/>
          <w:bCs/>
          <w:sz w:val="24"/>
          <w:szCs w:val="24"/>
        </w:rPr>
        <w:t>Figure III.8</w:t>
      </w:r>
      <w:r w:rsidR="00807DB8">
        <w:rPr>
          <w:rFonts w:ascii="Times New Roman" w:hAnsi="Times New Roman" w:cs="Times New Roman"/>
          <w:b/>
          <w:bCs/>
          <w:sz w:val="24"/>
          <w:szCs w:val="24"/>
        </w:rPr>
        <w:t> :</w:t>
      </w:r>
      <w:r w:rsidR="00807DB8" w:rsidRPr="00533F9C">
        <w:rPr>
          <w:rFonts w:ascii="Times New Roman" w:hAnsi="Times New Roman" w:cs="Times New Roman"/>
          <w:b/>
          <w:bCs/>
          <w:sz w:val="24"/>
          <w:szCs w:val="24"/>
        </w:rPr>
        <w:t xml:space="preserve"> </w:t>
      </w:r>
      <w:r w:rsidR="00802C8B">
        <w:rPr>
          <w:rFonts w:ascii="Times New Roman" w:hAnsi="Times New Roman" w:cs="Times New Roman"/>
          <w:sz w:val="24"/>
          <w:szCs w:val="24"/>
        </w:rPr>
        <w:t>Caractéristique P</w:t>
      </w:r>
      <w:r w:rsidR="00807DB8" w:rsidRPr="00533F9C">
        <w:rPr>
          <w:rFonts w:ascii="Times New Roman" w:hAnsi="Times New Roman" w:cs="Times New Roman"/>
          <w:sz w:val="24"/>
          <w:szCs w:val="24"/>
        </w:rPr>
        <w:t>-V pour différentes t</w:t>
      </w:r>
      <w:r w:rsidR="00807DB8">
        <w:rPr>
          <w:rFonts w:ascii="Times New Roman" w:hAnsi="Times New Roman" w:cs="Times New Roman"/>
          <w:sz w:val="24"/>
          <w:szCs w:val="24"/>
        </w:rPr>
        <w:t>empératures</w:t>
      </w:r>
      <w:r w:rsidR="00C2364C">
        <w:rPr>
          <w:rFonts w:ascii="Times New Roman" w:hAnsi="Times New Roman" w:cs="Times New Roman"/>
          <w:sz w:val="24"/>
          <w:szCs w:val="24"/>
        </w:rPr>
        <w:t>.</w:t>
      </w:r>
      <w:r w:rsidR="00807DB8">
        <w:rPr>
          <w:rFonts w:ascii="Times New Roman" w:hAnsi="Times New Roman" w:cs="Times New Roman"/>
          <w:sz w:val="24"/>
          <w:szCs w:val="24"/>
        </w:rPr>
        <w:t xml:space="preserve"> </w:t>
      </w:r>
    </w:p>
    <w:p w:rsidR="000476D8" w:rsidRDefault="00AD0304" w:rsidP="00C2364C">
      <w:pPr>
        <w:spacing w:before="240" w:after="120"/>
        <w:rPr>
          <w:rFonts w:ascii="Times New Roman" w:hAnsi="Times New Roman" w:cs="Times New Roman"/>
          <w:b/>
          <w:bCs/>
          <w:sz w:val="24"/>
          <w:szCs w:val="24"/>
        </w:rPr>
      </w:pPr>
      <w:r>
        <w:rPr>
          <w:rFonts w:ascii="Times New Roman" w:hAnsi="Times New Roman" w:cs="Times New Roman"/>
          <w:b/>
          <w:bCs/>
          <w:sz w:val="24"/>
          <w:szCs w:val="24"/>
        </w:rPr>
        <w:lastRenderedPageBreak/>
        <w:t>III.6</w:t>
      </w:r>
      <w:r w:rsidR="000476D8" w:rsidRPr="000476D8">
        <w:rPr>
          <w:rFonts w:ascii="Times New Roman" w:hAnsi="Times New Roman" w:cs="Times New Roman"/>
          <w:b/>
          <w:bCs/>
          <w:sz w:val="24"/>
          <w:szCs w:val="24"/>
        </w:rPr>
        <w:t xml:space="preserve"> Influence des résistances parasites</w:t>
      </w:r>
    </w:p>
    <w:p w:rsidR="000476D8" w:rsidRDefault="00AD0304" w:rsidP="000476D8">
      <w:pPr>
        <w:spacing w:before="240" w:after="120"/>
        <w:rPr>
          <w:rFonts w:ascii="Times New Roman" w:hAnsi="Times New Roman" w:cs="Times New Roman"/>
          <w:b/>
          <w:bCs/>
          <w:sz w:val="24"/>
          <w:szCs w:val="24"/>
          <w:vertAlign w:val="subscript"/>
        </w:rPr>
      </w:pPr>
      <w:r>
        <w:rPr>
          <w:rFonts w:ascii="Times New Roman" w:hAnsi="Times New Roman" w:cs="Times New Roman"/>
          <w:b/>
          <w:bCs/>
          <w:sz w:val="24"/>
          <w:szCs w:val="24"/>
        </w:rPr>
        <w:t xml:space="preserve">III.6.1 </w:t>
      </w:r>
      <w:r w:rsidR="00BA0749">
        <w:rPr>
          <w:rFonts w:ascii="Times New Roman" w:hAnsi="Times New Roman" w:cs="Times New Roman"/>
          <w:b/>
          <w:bCs/>
          <w:sz w:val="24"/>
          <w:szCs w:val="24"/>
        </w:rPr>
        <w:t>Influence</w:t>
      </w:r>
      <w:r w:rsidR="000476D8">
        <w:rPr>
          <w:rFonts w:ascii="Times New Roman" w:hAnsi="Times New Roman" w:cs="Times New Roman"/>
          <w:b/>
          <w:bCs/>
          <w:sz w:val="24"/>
          <w:szCs w:val="24"/>
        </w:rPr>
        <w:t xml:space="preserve"> de la résistance série </w:t>
      </w:r>
      <w:r w:rsidR="000476D8" w:rsidRPr="00C2364C">
        <w:rPr>
          <w:rFonts w:ascii="Times New Roman" w:hAnsi="Times New Roman" w:cs="Times New Roman"/>
          <w:b/>
          <w:bCs/>
          <w:i/>
          <w:iCs/>
          <w:sz w:val="24"/>
          <w:szCs w:val="24"/>
        </w:rPr>
        <w:t>R</w:t>
      </w:r>
      <w:r w:rsidR="000476D8" w:rsidRPr="00C2364C">
        <w:rPr>
          <w:rFonts w:ascii="Times New Roman" w:hAnsi="Times New Roman" w:cs="Times New Roman"/>
          <w:b/>
          <w:bCs/>
          <w:i/>
          <w:iCs/>
          <w:sz w:val="24"/>
          <w:szCs w:val="24"/>
          <w:vertAlign w:val="subscript"/>
        </w:rPr>
        <w:t>s</w:t>
      </w:r>
    </w:p>
    <w:p w:rsidR="00473537" w:rsidRDefault="00C2364C" w:rsidP="00162158">
      <w:pPr>
        <w:spacing w:after="0" w:line="360" w:lineRule="auto"/>
        <w:ind w:firstLine="567"/>
        <w:jc w:val="both"/>
        <w:rPr>
          <w:rFonts w:ascii="Times New Roman" w:hAnsi="Times New Roman" w:cs="Times New Roman"/>
          <w:sz w:val="24"/>
          <w:szCs w:val="24"/>
          <w:lang w:eastAsia="fr-FR"/>
        </w:rPr>
      </w:pPr>
      <w:r>
        <w:rPr>
          <w:rFonts w:ascii="Times New Roman" w:hAnsi="Times New Roman" w:cs="Times New Roman"/>
          <w:noProof/>
          <w:spacing w:val="-3"/>
          <w:sz w:val="24"/>
          <w:szCs w:val="24"/>
          <w:lang w:val="en-US"/>
        </w:rPr>
        <w:drawing>
          <wp:anchor distT="0" distB="0" distL="114300" distR="114300" simplePos="0" relativeHeight="251654144" behindDoc="0" locked="0" layoutInCell="1" allowOverlap="1">
            <wp:simplePos x="0" y="0"/>
            <wp:positionH relativeFrom="column">
              <wp:posOffset>335915</wp:posOffset>
            </wp:positionH>
            <wp:positionV relativeFrom="paragraph">
              <wp:posOffset>1365885</wp:posOffset>
            </wp:positionV>
            <wp:extent cx="5402580" cy="3605530"/>
            <wp:effectExtent l="0" t="0" r="0" b="0"/>
            <wp:wrapSquare wrapText="bothSides"/>
            <wp:docPr id="2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l="12737" r="20651"/>
                    <a:stretch>
                      <a:fillRect/>
                    </a:stretch>
                  </pic:blipFill>
                  <pic:spPr bwMode="auto">
                    <a:xfrm>
                      <a:off x="0" y="0"/>
                      <a:ext cx="5402580" cy="3605530"/>
                    </a:xfrm>
                    <a:prstGeom prst="rect">
                      <a:avLst/>
                    </a:prstGeom>
                    <a:noFill/>
                    <a:ln w="9525">
                      <a:noFill/>
                      <a:miter lim="800000"/>
                      <a:headEnd/>
                      <a:tailEnd/>
                    </a:ln>
                  </pic:spPr>
                </pic:pic>
              </a:graphicData>
            </a:graphic>
          </wp:anchor>
        </w:drawing>
      </w:r>
      <w:r w:rsidR="00A54DE6" w:rsidRPr="004A4747">
        <w:rPr>
          <w:rFonts w:ascii="Times New Roman" w:hAnsi="Times New Roman" w:cs="Times New Roman"/>
          <w:spacing w:val="-3"/>
          <w:sz w:val="24"/>
          <w:szCs w:val="24"/>
          <w:lang w:eastAsia="fr-FR"/>
        </w:rPr>
        <w:t xml:space="preserve">La résistance série caractérise les pertes par effets Joule de la résistance propre du semi </w:t>
      </w:r>
      <w:r w:rsidR="00A54DE6" w:rsidRPr="004A4747">
        <w:rPr>
          <w:rFonts w:ascii="Times New Roman" w:hAnsi="Times New Roman" w:cs="Times New Roman"/>
          <w:spacing w:val="1"/>
          <w:sz w:val="24"/>
          <w:szCs w:val="24"/>
          <w:lang w:eastAsia="fr-FR"/>
        </w:rPr>
        <w:t xml:space="preserve">conducteur et les pertes à travers les grilles de collectes et les mauvais contactes ohmiques </w:t>
      </w:r>
      <w:r w:rsidR="00A54DE6" w:rsidRPr="004A4747">
        <w:rPr>
          <w:rFonts w:ascii="Times New Roman" w:hAnsi="Times New Roman" w:cs="Times New Roman"/>
          <w:spacing w:val="4"/>
          <w:sz w:val="24"/>
          <w:szCs w:val="24"/>
          <w:lang w:eastAsia="fr-FR"/>
        </w:rPr>
        <w:t xml:space="preserve">de la cellule. Les contactes </w:t>
      </w:r>
      <w:r w:rsidR="006D4124" w:rsidRPr="004A4747">
        <w:rPr>
          <w:rFonts w:ascii="Times New Roman" w:hAnsi="Times New Roman" w:cs="Times New Roman"/>
          <w:spacing w:val="4"/>
          <w:sz w:val="24"/>
          <w:szCs w:val="24"/>
          <w:lang w:eastAsia="fr-FR"/>
        </w:rPr>
        <w:t>semi-</w:t>
      </w:r>
      <w:r w:rsidR="006D4124">
        <w:rPr>
          <w:rFonts w:ascii="Times New Roman" w:hAnsi="Times New Roman" w:cs="Times New Roman"/>
          <w:spacing w:val="4"/>
          <w:sz w:val="24"/>
          <w:szCs w:val="24"/>
          <w:lang w:eastAsia="fr-FR"/>
        </w:rPr>
        <w:t>c</w:t>
      </w:r>
      <w:r w:rsidR="006D4124" w:rsidRPr="004A4747">
        <w:rPr>
          <w:rFonts w:ascii="Times New Roman" w:hAnsi="Times New Roman" w:cs="Times New Roman"/>
          <w:spacing w:val="4"/>
          <w:sz w:val="24"/>
          <w:szCs w:val="24"/>
          <w:lang w:eastAsia="fr-FR"/>
        </w:rPr>
        <w:t>onducteur</w:t>
      </w:r>
      <w:r w:rsidR="006D4124">
        <w:rPr>
          <w:rFonts w:ascii="Times New Roman" w:hAnsi="Times New Roman" w:cs="Times New Roman"/>
          <w:spacing w:val="4"/>
          <w:sz w:val="24"/>
          <w:szCs w:val="24"/>
          <w:lang w:eastAsia="fr-FR"/>
        </w:rPr>
        <w:t xml:space="preserve"> </w:t>
      </w:r>
      <w:r w:rsidR="00A54DE6" w:rsidRPr="004A4747">
        <w:rPr>
          <w:rFonts w:ascii="Times New Roman" w:hAnsi="Times New Roman" w:cs="Times New Roman"/>
          <w:spacing w:val="4"/>
          <w:sz w:val="24"/>
          <w:szCs w:val="24"/>
          <w:lang w:eastAsia="fr-FR"/>
        </w:rPr>
        <w:t>électrodes à résistance élevée abaissent</w:t>
      </w:r>
      <w:r>
        <w:rPr>
          <w:rFonts w:ascii="Times New Roman" w:hAnsi="Times New Roman" w:cs="Times New Roman"/>
          <w:spacing w:val="4"/>
          <w:sz w:val="24"/>
          <w:szCs w:val="24"/>
          <w:lang w:eastAsia="fr-FR"/>
        </w:rPr>
        <w:t xml:space="preserve"> </w:t>
      </w:r>
      <w:r w:rsidR="00A54DE6" w:rsidRPr="004A4747">
        <w:rPr>
          <w:rFonts w:ascii="Times New Roman" w:hAnsi="Times New Roman" w:cs="Times New Roman"/>
          <w:spacing w:val="6"/>
          <w:sz w:val="24"/>
          <w:szCs w:val="24"/>
          <w:lang w:eastAsia="fr-FR"/>
        </w:rPr>
        <w:t xml:space="preserve">appréciablement la tension et le courant de sortie ce qui va limiter le rendement de </w:t>
      </w:r>
      <w:r w:rsidR="00D426F6" w:rsidRPr="004A4747">
        <w:rPr>
          <w:rFonts w:ascii="Times New Roman" w:hAnsi="Times New Roman" w:cs="Times New Roman"/>
          <w:sz w:val="24"/>
          <w:szCs w:val="24"/>
          <w:lang w:eastAsia="fr-FR"/>
        </w:rPr>
        <w:t>conversion</w:t>
      </w:r>
      <w:r w:rsidR="00D426F6">
        <w:rPr>
          <w:rFonts w:ascii="Times New Roman" w:hAnsi="Times New Roman" w:cs="Times New Roman"/>
          <w:sz w:val="24"/>
          <w:szCs w:val="24"/>
          <w:lang w:eastAsia="fr-FR"/>
        </w:rPr>
        <w:t xml:space="preserve"> (</w:t>
      </w:r>
      <w:r w:rsidR="001D1C13">
        <w:rPr>
          <w:rFonts w:ascii="Times New Roman" w:hAnsi="Times New Roman" w:cs="Times New Roman"/>
          <w:sz w:val="24"/>
          <w:szCs w:val="24"/>
          <w:lang w:eastAsia="fr-FR"/>
        </w:rPr>
        <w:t>figure</w:t>
      </w:r>
      <w:r w:rsidR="00C7281D">
        <w:rPr>
          <w:rFonts w:ascii="Times New Roman" w:hAnsi="Times New Roman" w:cs="Times New Roman"/>
          <w:sz w:val="24"/>
          <w:szCs w:val="24"/>
          <w:lang w:eastAsia="fr-FR"/>
        </w:rPr>
        <w:t xml:space="preserve"> </w:t>
      </w:r>
      <w:r w:rsidR="001D1C13">
        <w:rPr>
          <w:rFonts w:ascii="Times New Roman" w:hAnsi="Times New Roman" w:cs="Times New Roman"/>
          <w:sz w:val="24"/>
          <w:szCs w:val="24"/>
          <w:lang w:eastAsia="fr-FR"/>
        </w:rPr>
        <w:t>III.9)</w:t>
      </w:r>
      <w:r w:rsidR="00203CDB">
        <w:rPr>
          <w:rFonts w:ascii="Times New Roman" w:hAnsi="Times New Roman" w:cs="Times New Roman"/>
          <w:sz w:val="24"/>
          <w:szCs w:val="24"/>
          <w:lang w:eastAsia="fr-FR"/>
        </w:rPr>
        <w:t xml:space="preserve"> [16</w:t>
      </w:r>
      <w:r w:rsidR="004A4747" w:rsidRPr="004A4747">
        <w:rPr>
          <w:rFonts w:ascii="Times New Roman" w:hAnsi="Times New Roman" w:cs="Times New Roman"/>
          <w:sz w:val="24"/>
          <w:szCs w:val="24"/>
          <w:lang w:eastAsia="fr-FR"/>
        </w:rPr>
        <w:t>]</w:t>
      </w:r>
      <w:r>
        <w:rPr>
          <w:rFonts w:ascii="Times New Roman" w:hAnsi="Times New Roman" w:cs="Times New Roman"/>
          <w:sz w:val="24"/>
          <w:szCs w:val="24"/>
          <w:lang w:eastAsia="fr-FR"/>
        </w:rPr>
        <w:t>.</w:t>
      </w:r>
    </w:p>
    <w:p w:rsidR="00C2364C" w:rsidRDefault="00C2364C" w:rsidP="00C2364C">
      <w:pPr>
        <w:spacing w:after="0" w:line="360" w:lineRule="auto"/>
        <w:ind w:firstLine="567"/>
        <w:jc w:val="both"/>
        <w:rPr>
          <w:rFonts w:ascii="Times New Roman" w:hAnsi="Times New Roman" w:cs="Times New Roman"/>
          <w:sz w:val="24"/>
          <w:szCs w:val="24"/>
          <w:lang w:eastAsia="fr-FR"/>
        </w:rPr>
      </w:pPr>
    </w:p>
    <w:p w:rsidR="00A54DE6" w:rsidRPr="004A4747" w:rsidRDefault="004A4747" w:rsidP="00A54DE6">
      <w:pPr>
        <w:jc w:val="center"/>
        <w:rPr>
          <w:rFonts w:ascii="Times New Roman" w:hAnsi="Times New Roman" w:cs="Times New Roman"/>
          <w:sz w:val="24"/>
          <w:szCs w:val="24"/>
        </w:rPr>
      </w:pPr>
      <w:r>
        <w:rPr>
          <w:rFonts w:ascii="Times New Roman" w:hAnsi="Times New Roman" w:cs="Times New Roman"/>
          <w:b/>
          <w:bCs/>
          <w:sz w:val="24"/>
          <w:szCs w:val="24"/>
        </w:rPr>
        <w:t>Figure III.9</w:t>
      </w:r>
      <w:r w:rsidR="001D1C13">
        <w:rPr>
          <w:rFonts w:ascii="Times New Roman" w:hAnsi="Times New Roman" w:cs="Times New Roman"/>
          <w:b/>
          <w:bCs/>
          <w:sz w:val="24"/>
          <w:szCs w:val="24"/>
        </w:rPr>
        <w:t> :</w:t>
      </w:r>
      <w:r w:rsidRPr="004A4747">
        <w:rPr>
          <w:rFonts w:ascii="Times New Roman" w:hAnsi="Times New Roman" w:cs="Times New Roman"/>
          <w:sz w:val="24"/>
          <w:szCs w:val="24"/>
        </w:rPr>
        <w:t xml:space="preserve"> </w:t>
      </w:r>
      <w:r w:rsidR="00A54DE6" w:rsidRPr="004A4747">
        <w:rPr>
          <w:rFonts w:ascii="Times New Roman" w:hAnsi="Times New Roman" w:cs="Times New Roman"/>
          <w:sz w:val="24"/>
          <w:szCs w:val="24"/>
        </w:rPr>
        <w:t>Caractéristique I-V pour différent</w:t>
      </w:r>
      <w:r w:rsidR="00D60CA1">
        <w:rPr>
          <w:rFonts w:ascii="Times New Roman" w:hAnsi="Times New Roman" w:cs="Times New Roman"/>
          <w:sz w:val="24"/>
          <w:szCs w:val="24"/>
        </w:rPr>
        <w:t>e</w:t>
      </w:r>
      <w:r w:rsidR="00A54DE6" w:rsidRPr="004A4747">
        <w:rPr>
          <w:rFonts w:ascii="Times New Roman" w:hAnsi="Times New Roman" w:cs="Times New Roman"/>
          <w:sz w:val="24"/>
          <w:szCs w:val="24"/>
        </w:rPr>
        <w:t>s valeur</w:t>
      </w:r>
      <w:r w:rsidR="00D60CA1">
        <w:rPr>
          <w:rFonts w:ascii="Times New Roman" w:hAnsi="Times New Roman" w:cs="Times New Roman"/>
          <w:sz w:val="24"/>
          <w:szCs w:val="24"/>
        </w:rPr>
        <w:t>s</w:t>
      </w:r>
      <w:r w:rsidR="00A54DE6" w:rsidRPr="004A4747">
        <w:rPr>
          <w:rFonts w:ascii="Times New Roman" w:hAnsi="Times New Roman" w:cs="Times New Roman"/>
          <w:sz w:val="24"/>
          <w:szCs w:val="24"/>
        </w:rPr>
        <w:t xml:space="preserve"> de Rs</w:t>
      </w:r>
      <w:r w:rsidR="00DA5556">
        <w:rPr>
          <w:rFonts w:ascii="Times New Roman" w:hAnsi="Times New Roman" w:cs="Times New Roman"/>
          <w:sz w:val="24"/>
          <w:szCs w:val="24"/>
        </w:rPr>
        <w:t>.</w:t>
      </w:r>
      <w:r>
        <w:rPr>
          <w:rFonts w:ascii="Times New Roman" w:hAnsi="Times New Roman" w:cs="Times New Roman"/>
          <w:sz w:val="24"/>
          <w:szCs w:val="24"/>
        </w:rPr>
        <w:t xml:space="preserve">  </w:t>
      </w:r>
    </w:p>
    <w:p w:rsidR="00A54DE6" w:rsidRPr="003D38B8" w:rsidRDefault="00395A73" w:rsidP="00395A73">
      <w:pPr>
        <w:spacing w:before="360" w:after="0" w:line="360" w:lineRule="auto"/>
        <w:ind w:firstLine="567"/>
        <w:jc w:val="both"/>
        <w:rPr>
          <w:rFonts w:ascii="Times New Roman" w:hAnsi="Times New Roman" w:cs="Times New Roman"/>
          <w:sz w:val="24"/>
          <w:szCs w:val="24"/>
          <w:lang w:eastAsia="fr-FR"/>
        </w:rPr>
      </w:pPr>
      <w:r w:rsidRPr="003D38B8">
        <w:rPr>
          <w:rFonts w:ascii="Times New Roman" w:hAnsi="Times New Roman" w:cs="Times New Roman"/>
          <w:sz w:val="24"/>
          <w:szCs w:val="24"/>
          <w:lang w:eastAsia="fr-FR"/>
        </w:rPr>
        <w:t>La résistance série est gouvernée par la</w:t>
      </w:r>
      <w:r>
        <w:rPr>
          <w:rFonts w:ascii="Times New Roman" w:hAnsi="Times New Roman" w:cs="Times New Roman"/>
          <w:sz w:val="24"/>
          <w:szCs w:val="24"/>
          <w:lang w:eastAsia="fr-FR"/>
        </w:rPr>
        <w:t xml:space="preserve"> </w:t>
      </w:r>
      <w:r w:rsidRPr="003D38B8">
        <w:rPr>
          <w:rFonts w:ascii="Times New Roman" w:hAnsi="Times New Roman" w:cs="Times New Roman"/>
          <w:sz w:val="24"/>
          <w:szCs w:val="24"/>
          <w:lang w:eastAsia="fr-FR"/>
        </w:rPr>
        <w:t>résistivité du matériau, par les résistances de contact des électrodes et par la résistance de la grille collectrice.</w:t>
      </w:r>
      <w:r>
        <w:rPr>
          <w:rFonts w:ascii="Times New Roman" w:hAnsi="Times New Roman" w:cs="Times New Roman"/>
          <w:sz w:val="24"/>
          <w:szCs w:val="24"/>
          <w:lang w:eastAsia="fr-FR"/>
        </w:rPr>
        <w:t xml:space="preserve"> D’après la figure III.9 on remarque que l</w:t>
      </w:r>
      <w:r w:rsidR="003D38B8" w:rsidRPr="003D38B8">
        <w:rPr>
          <w:rFonts w:ascii="Times New Roman" w:hAnsi="Times New Roman" w:cs="Times New Roman"/>
          <w:sz w:val="24"/>
          <w:szCs w:val="24"/>
          <w:lang w:eastAsia="fr-FR"/>
        </w:rPr>
        <w:t>a résistance série agit sur la pente de la</w:t>
      </w:r>
      <w:r>
        <w:rPr>
          <w:rFonts w:ascii="Times New Roman" w:hAnsi="Times New Roman" w:cs="Times New Roman"/>
          <w:sz w:val="24"/>
          <w:szCs w:val="24"/>
          <w:lang w:eastAsia="fr-FR"/>
        </w:rPr>
        <w:t xml:space="preserve"> </w:t>
      </w:r>
      <w:r w:rsidR="003D38B8" w:rsidRPr="003D38B8">
        <w:rPr>
          <w:rFonts w:ascii="Times New Roman" w:hAnsi="Times New Roman" w:cs="Times New Roman"/>
          <w:sz w:val="24"/>
          <w:szCs w:val="24"/>
          <w:lang w:eastAsia="fr-FR"/>
        </w:rPr>
        <w:t xml:space="preserve">caractéristique dans la zone où la photodiode se comporte comme un générateur </w:t>
      </w:r>
      <w:r>
        <w:rPr>
          <w:rFonts w:ascii="Times New Roman" w:hAnsi="Times New Roman" w:cs="Times New Roman"/>
          <w:sz w:val="24"/>
          <w:szCs w:val="24"/>
          <w:lang w:eastAsia="fr-FR"/>
        </w:rPr>
        <w:t>d</w:t>
      </w:r>
      <w:r w:rsidR="003D38B8" w:rsidRPr="003D38B8">
        <w:rPr>
          <w:rFonts w:ascii="Times New Roman" w:hAnsi="Times New Roman" w:cs="Times New Roman"/>
          <w:sz w:val="24"/>
          <w:szCs w:val="24"/>
          <w:lang w:eastAsia="fr-FR"/>
        </w:rPr>
        <w:t>e tension.</w:t>
      </w:r>
      <w:r>
        <w:rPr>
          <w:rFonts w:ascii="Times New Roman" w:hAnsi="Times New Roman" w:cs="Times New Roman"/>
          <w:sz w:val="24"/>
          <w:szCs w:val="24"/>
          <w:lang w:eastAsia="fr-FR"/>
        </w:rPr>
        <w:t xml:space="preserve"> </w:t>
      </w:r>
      <w:r w:rsidR="003D38B8" w:rsidRPr="003D38B8">
        <w:rPr>
          <w:rFonts w:ascii="Times New Roman" w:hAnsi="Times New Roman" w:cs="Times New Roman"/>
          <w:sz w:val="24"/>
          <w:szCs w:val="24"/>
          <w:lang w:eastAsia="fr-FR"/>
        </w:rPr>
        <w:t>Elle ne modifie pas la tension de circuit</w:t>
      </w:r>
      <w:r>
        <w:rPr>
          <w:rFonts w:ascii="Times New Roman" w:hAnsi="Times New Roman" w:cs="Times New Roman"/>
          <w:sz w:val="24"/>
          <w:szCs w:val="24"/>
          <w:lang w:eastAsia="fr-FR"/>
        </w:rPr>
        <w:t>-</w:t>
      </w:r>
      <w:r w:rsidR="003D38B8" w:rsidRPr="003D38B8">
        <w:rPr>
          <w:rFonts w:ascii="Times New Roman" w:hAnsi="Times New Roman" w:cs="Times New Roman"/>
          <w:sz w:val="24"/>
          <w:szCs w:val="24"/>
          <w:lang w:eastAsia="fr-FR"/>
        </w:rPr>
        <w:t>ouvert, mais lorsqu'elle anormalement élevée, elle peut diminuer la valeur du courant de court-</w:t>
      </w:r>
      <w:r w:rsidR="00D426F6" w:rsidRPr="003D38B8">
        <w:rPr>
          <w:rFonts w:ascii="Times New Roman" w:hAnsi="Times New Roman" w:cs="Times New Roman"/>
          <w:sz w:val="24"/>
          <w:szCs w:val="24"/>
          <w:lang w:eastAsia="fr-FR"/>
        </w:rPr>
        <w:t>circuit</w:t>
      </w:r>
      <w:r w:rsidR="003D38B8" w:rsidRPr="003D38B8">
        <w:rPr>
          <w:rFonts w:ascii="Times New Roman" w:hAnsi="Times New Roman" w:cs="Times New Roman"/>
          <w:sz w:val="24"/>
          <w:szCs w:val="24"/>
          <w:lang w:eastAsia="fr-FR"/>
        </w:rPr>
        <w:t xml:space="preserve">. </w:t>
      </w:r>
      <w:r>
        <w:rPr>
          <w:rFonts w:ascii="Times New Roman" w:hAnsi="Times New Roman" w:cs="Times New Roman"/>
          <w:sz w:val="24"/>
          <w:szCs w:val="24"/>
          <w:lang w:eastAsia="fr-FR"/>
        </w:rPr>
        <w:t xml:space="preserve">La figure III.10 montre clairement la dépendance de la puissance P à la résistance série Rs. </w:t>
      </w:r>
    </w:p>
    <w:p w:rsidR="00A54DE6" w:rsidRDefault="001D1C13" w:rsidP="00A54DE6">
      <w:pPr>
        <w:spacing w:before="108" w:line="360" w:lineRule="auto"/>
        <w:ind w:left="144" w:right="144" w:firstLine="216"/>
        <w:jc w:val="both"/>
        <w:rPr>
          <w:lang w:eastAsia="fr-FR"/>
        </w:rPr>
      </w:pPr>
      <w:r>
        <w:rPr>
          <w:noProof/>
          <w:lang w:val="en-US"/>
        </w:rPr>
        <w:lastRenderedPageBreak/>
        <w:drawing>
          <wp:anchor distT="0" distB="0" distL="114300" distR="114300" simplePos="0" relativeHeight="251655168" behindDoc="0" locked="0" layoutInCell="1" allowOverlap="1">
            <wp:simplePos x="0" y="0"/>
            <wp:positionH relativeFrom="column">
              <wp:posOffset>391160</wp:posOffset>
            </wp:positionH>
            <wp:positionV relativeFrom="paragraph">
              <wp:posOffset>114300</wp:posOffset>
            </wp:positionV>
            <wp:extent cx="5034280" cy="3005455"/>
            <wp:effectExtent l="0" t="0" r="0" b="0"/>
            <wp:wrapSquare wrapText="bothSides"/>
            <wp:docPr id="32"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l="11496" r="23175"/>
                    <a:stretch>
                      <a:fillRect/>
                    </a:stretch>
                  </pic:blipFill>
                  <pic:spPr bwMode="auto">
                    <a:xfrm>
                      <a:off x="0" y="0"/>
                      <a:ext cx="5034280" cy="3005455"/>
                    </a:xfrm>
                    <a:prstGeom prst="rect">
                      <a:avLst/>
                    </a:prstGeom>
                    <a:noFill/>
                    <a:ln w="9525">
                      <a:noFill/>
                      <a:miter lim="800000"/>
                      <a:headEnd/>
                      <a:tailEnd/>
                    </a:ln>
                  </pic:spPr>
                </pic:pic>
              </a:graphicData>
            </a:graphic>
          </wp:anchor>
        </w:drawing>
      </w:r>
    </w:p>
    <w:p w:rsidR="00A54DE6" w:rsidRDefault="00466098" w:rsidP="00A54DE6">
      <w:pPr>
        <w:spacing w:before="108" w:line="360" w:lineRule="auto"/>
        <w:ind w:left="144" w:right="144" w:firstLine="216"/>
        <w:jc w:val="both"/>
        <w:rPr>
          <w:lang w:eastAsia="fr-FR"/>
        </w:rPr>
      </w:pPr>
      <w:r w:rsidRPr="00466098">
        <w:rPr>
          <w:noProof/>
          <w:lang w:eastAsia="fr-FR"/>
        </w:rPr>
        <w:pict>
          <v:rect id="_x0000_s1041" style="position:absolute;left:0;text-align:left;margin-left:117.4pt;margin-top:16.75pt;width:91.05pt;height:48.85pt;z-index:251666432">
            <v:textbox>
              <w:txbxContent>
                <w:p w:rsidR="000E2E6A" w:rsidRPr="00DC4884" w:rsidRDefault="000E2E6A" w:rsidP="00A54DE6">
                  <w:pPr>
                    <w:spacing w:after="0" w:line="240" w:lineRule="auto"/>
                    <w:rPr>
                      <w:rFonts w:ascii="Times New Roman" w:hAnsi="Times New Roman" w:cs="Times New Roman"/>
                      <w:sz w:val="24"/>
                      <w:szCs w:val="24"/>
                    </w:rPr>
                  </w:pPr>
                  <w:r w:rsidRPr="00DC4884">
                    <w:rPr>
                      <w:rFonts w:ascii="Times New Roman" w:hAnsi="Times New Roman" w:cs="Times New Roman"/>
                      <w:sz w:val="24"/>
                      <w:szCs w:val="24"/>
                    </w:rPr>
                    <w:t>Tam=25 °C</w:t>
                  </w:r>
                </w:p>
                <w:p w:rsidR="000E2E6A" w:rsidRPr="00DC4884" w:rsidRDefault="000E2E6A" w:rsidP="00A54DE6">
                  <w:pPr>
                    <w:spacing w:after="0" w:line="240" w:lineRule="auto"/>
                    <w:rPr>
                      <w:rFonts w:ascii="Times New Roman" w:hAnsi="Times New Roman" w:cs="Times New Roman"/>
                      <w:sz w:val="24"/>
                      <w:szCs w:val="24"/>
                      <w:vertAlign w:val="superscript"/>
                    </w:rPr>
                  </w:pPr>
                  <w:r w:rsidRPr="00DC4884">
                    <w:rPr>
                      <w:rFonts w:ascii="Times New Roman" w:hAnsi="Times New Roman" w:cs="Times New Roman"/>
                      <w:sz w:val="24"/>
                      <w:szCs w:val="24"/>
                    </w:rPr>
                    <w:t>G=1000 W/m</w:t>
                  </w:r>
                  <w:r w:rsidRPr="00DC4884">
                    <w:rPr>
                      <w:rFonts w:ascii="Times New Roman" w:hAnsi="Times New Roman" w:cs="Times New Roman"/>
                      <w:sz w:val="24"/>
                      <w:szCs w:val="24"/>
                      <w:vertAlign w:val="superscript"/>
                    </w:rPr>
                    <w:t>2</w:t>
                  </w:r>
                </w:p>
                <w:p w:rsidR="000E2E6A" w:rsidRPr="009B3DB8" w:rsidRDefault="000E2E6A" w:rsidP="00A54DE6">
                  <w:pPr>
                    <w:rPr>
                      <w:b/>
                      <w:bCs/>
                    </w:rPr>
                  </w:pPr>
                </w:p>
              </w:txbxContent>
            </v:textbox>
          </v:rect>
        </w:pict>
      </w:r>
    </w:p>
    <w:p w:rsidR="00A54DE6" w:rsidRDefault="00A54DE6" w:rsidP="00A54DE6">
      <w:pPr>
        <w:spacing w:before="108" w:line="360" w:lineRule="auto"/>
        <w:ind w:left="144" w:right="144" w:firstLine="216"/>
        <w:jc w:val="both"/>
        <w:rPr>
          <w:lang w:eastAsia="fr-FR"/>
        </w:rPr>
      </w:pPr>
    </w:p>
    <w:p w:rsidR="00A54DE6" w:rsidRDefault="00A54DE6" w:rsidP="00A54DE6">
      <w:pPr>
        <w:spacing w:before="108" w:line="360" w:lineRule="auto"/>
        <w:ind w:left="144" w:right="144" w:firstLine="216"/>
        <w:jc w:val="both"/>
        <w:rPr>
          <w:lang w:eastAsia="fr-FR"/>
        </w:rPr>
      </w:pPr>
    </w:p>
    <w:p w:rsidR="00A54DE6" w:rsidRDefault="00A54DE6" w:rsidP="00A54DE6">
      <w:pPr>
        <w:spacing w:before="108" w:line="360" w:lineRule="auto"/>
        <w:ind w:left="144" w:right="144" w:firstLine="216"/>
        <w:jc w:val="both"/>
        <w:rPr>
          <w:lang w:eastAsia="fr-FR"/>
        </w:rPr>
      </w:pPr>
    </w:p>
    <w:p w:rsidR="000476D8" w:rsidRPr="00304061" w:rsidRDefault="000476D8" w:rsidP="000476D8">
      <w:pPr>
        <w:spacing w:before="240" w:after="120"/>
        <w:rPr>
          <w:rFonts w:ascii="Times New Roman" w:hAnsi="Times New Roman" w:cs="Times New Roman"/>
          <w:sz w:val="24"/>
          <w:szCs w:val="24"/>
        </w:rPr>
      </w:pPr>
    </w:p>
    <w:p w:rsidR="00DC4884" w:rsidRDefault="000476D8" w:rsidP="000476D8">
      <w:pPr>
        <w:rPr>
          <w:rFonts w:ascii="Times New Roman" w:hAnsi="Times New Roman" w:cs="Times New Roman"/>
          <w:sz w:val="24"/>
          <w:szCs w:val="24"/>
        </w:rPr>
      </w:pPr>
      <w:r>
        <w:rPr>
          <w:rFonts w:ascii="Times New Roman" w:hAnsi="Times New Roman" w:cs="Times New Roman"/>
          <w:sz w:val="24"/>
          <w:szCs w:val="24"/>
        </w:rPr>
        <w:t xml:space="preserve"> </w:t>
      </w:r>
    </w:p>
    <w:p w:rsidR="00DC4884" w:rsidRPr="00DC4884" w:rsidRDefault="00DC4884" w:rsidP="00DC4884">
      <w:pPr>
        <w:rPr>
          <w:rFonts w:ascii="Times New Roman" w:hAnsi="Times New Roman" w:cs="Times New Roman"/>
          <w:sz w:val="24"/>
          <w:szCs w:val="24"/>
        </w:rPr>
      </w:pPr>
    </w:p>
    <w:p w:rsidR="00DC4884" w:rsidRPr="001D1C13" w:rsidRDefault="00DC4884" w:rsidP="00DC4884">
      <w:pPr>
        <w:rPr>
          <w:rFonts w:ascii="Times New Roman" w:hAnsi="Times New Roman" w:cs="Times New Roman"/>
          <w:sz w:val="24"/>
          <w:szCs w:val="24"/>
        </w:rPr>
      </w:pPr>
    </w:p>
    <w:p w:rsidR="00D60CA1" w:rsidRDefault="00DC4884" w:rsidP="007A345F">
      <w:pPr>
        <w:jc w:val="center"/>
        <w:rPr>
          <w:rFonts w:ascii="Times New Roman" w:hAnsi="Times New Roman" w:cs="Times New Roman"/>
          <w:sz w:val="24"/>
          <w:szCs w:val="24"/>
        </w:rPr>
      </w:pPr>
      <w:r w:rsidRPr="001D1C13">
        <w:rPr>
          <w:rFonts w:ascii="Times New Roman" w:hAnsi="Times New Roman" w:cs="Times New Roman"/>
          <w:sz w:val="24"/>
          <w:szCs w:val="24"/>
        </w:rPr>
        <w:tab/>
      </w:r>
    </w:p>
    <w:p w:rsidR="00DC4884" w:rsidRDefault="00C7281D" w:rsidP="007A345F">
      <w:pPr>
        <w:jc w:val="center"/>
        <w:rPr>
          <w:rFonts w:ascii="Times New Roman" w:hAnsi="Times New Roman" w:cs="Times New Roman"/>
          <w:sz w:val="24"/>
          <w:szCs w:val="24"/>
        </w:rPr>
      </w:pPr>
      <w:r>
        <w:rPr>
          <w:rFonts w:ascii="Times New Roman" w:hAnsi="Times New Roman" w:cs="Times New Roman"/>
          <w:b/>
          <w:bCs/>
          <w:sz w:val="24"/>
          <w:szCs w:val="24"/>
        </w:rPr>
        <w:t>Figure III.10 :</w:t>
      </w:r>
      <w:r>
        <w:rPr>
          <w:rFonts w:ascii="Times New Roman" w:hAnsi="Times New Roman" w:cs="Times New Roman"/>
          <w:sz w:val="24"/>
          <w:szCs w:val="24"/>
        </w:rPr>
        <w:t xml:space="preserve"> </w:t>
      </w:r>
      <w:r w:rsidR="001D1C13">
        <w:rPr>
          <w:rFonts w:ascii="Times New Roman" w:hAnsi="Times New Roman" w:cs="Times New Roman"/>
          <w:sz w:val="24"/>
          <w:szCs w:val="24"/>
        </w:rPr>
        <w:t>Caractéristique P-V</w:t>
      </w:r>
      <w:r w:rsidR="00DC4884" w:rsidRPr="001D1C13">
        <w:rPr>
          <w:rFonts w:ascii="Times New Roman" w:hAnsi="Times New Roman" w:cs="Times New Roman"/>
          <w:sz w:val="24"/>
          <w:szCs w:val="24"/>
        </w:rPr>
        <w:t xml:space="preserve"> pour différent</w:t>
      </w:r>
      <w:r w:rsidR="00D60CA1">
        <w:rPr>
          <w:rFonts w:ascii="Times New Roman" w:hAnsi="Times New Roman" w:cs="Times New Roman"/>
          <w:sz w:val="24"/>
          <w:szCs w:val="24"/>
        </w:rPr>
        <w:t>e</w:t>
      </w:r>
      <w:r w:rsidR="00DC4884" w:rsidRPr="001D1C13">
        <w:rPr>
          <w:rFonts w:ascii="Times New Roman" w:hAnsi="Times New Roman" w:cs="Times New Roman"/>
          <w:sz w:val="24"/>
          <w:szCs w:val="24"/>
        </w:rPr>
        <w:t>s valeur</w:t>
      </w:r>
      <w:r w:rsidR="00D60CA1">
        <w:rPr>
          <w:rFonts w:ascii="Times New Roman" w:hAnsi="Times New Roman" w:cs="Times New Roman"/>
          <w:sz w:val="24"/>
          <w:szCs w:val="24"/>
        </w:rPr>
        <w:t>s</w:t>
      </w:r>
      <w:r w:rsidR="00DC4884" w:rsidRPr="001D1C13">
        <w:rPr>
          <w:rFonts w:ascii="Times New Roman" w:hAnsi="Times New Roman" w:cs="Times New Roman"/>
          <w:sz w:val="24"/>
          <w:szCs w:val="24"/>
        </w:rPr>
        <w:t xml:space="preserve"> de Rs</w:t>
      </w:r>
      <w:r w:rsidR="001D1C13">
        <w:rPr>
          <w:rFonts w:ascii="Times New Roman" w:hAnsi="Times New Roman" w:cs="Times New Roman"/>
          <w:sz w:val="24"/>
          <w:szCs w:val="24"/>
        </w:rPr>
        <w:t xml:space="preserve"> </w:t>
      </w:r>
    </w:p>
    <w:p w:rsidR="00DC4884" w:rsidRPr="00C7281D" w:rsidRDefault="00473537" w:rsidP="00D60CA1">
      <w:pPr>
        <w:spacing w:before="600" w:after="0" w:line="282" w:lineRule="exact"/>
        <w:rPr>
          <w:rFonts w:ascii="Times New Roman" w:hAnsi="Times New Roman" w:cs="Times New Roman"/>
          <w:b/>
          <w:bCs/>
          <w:spacing w:val="-4"/>
          <w:w w:val="105"/>
          <w:sz w:val="24"/>
          <w:szCs w:val="24"/>
          <w:vertAlign w:val="subscript"/>
          <w:lang w:eastAsia="fr-FR"/>
        </w:rPr>
      </w:pPr>
      <w:r>
        <w:rPr>
          <w:rFonts w:ascii="Times New Roman" w:hAnsi="Times New Roman" w:cs="Times New Roman"/>
          <w:b/>
          <w:bCs/>
          <w:spacing w:val="-4"/>
          <w:w w:val="105"/>
          <w:sz w:val="24"/>
          <w:szCs w:val="24"/>
          <w:lang w:eastAsia="fr-FR"/>
        </w:rPr>
        <w:t>III.</w:t>
      </w:r>
      <w:r w:rsidR="00B943B6">
        <w:rPr>
          <w:rFonts w:ascii="Times New Roman" w:hAnsi="Times New Roman" w:cs="Times New Roman"/>
          <w:b/>
          <w:bCs/>
          <w:spacing w:val="-4"/>
          <w:w w:val="105"/>
          <w:sz w:val="24"/>
          <w:szCs w:val="24"/>
          <w:lang w:eastAsia="fr-FR"/>
        </w:rPr>
        <w:t>6.2</w:t>
      </w:r>
      <w:r w:rsidR="00C7281D" w:rsidRPr="00C7281D">
        <w:rPr>
          <w:rFonts w:ascii="Times New Roman" w:hAnsi="Times New Roman" w:cs="Times New Roman"/>
          <w:b/>
          <w:bCs/>
          <w:spacing w:val="-4"/>
          <w:w w:val="105"/>
          <w:sz w:val="24"/>
          <w:szCs w:val="24"/>
          <w:lang w:eastAsia="fr-FR"/>
        </w:rPr>
        <w:t xml:space="preserve">  </w:t>
      </w:r>
      <w:r w:rsidR="00DC4884" w:rsidRPr="00C7281D">
        <w:rPr>
          <w:rFonts w:ascii="Times New Roman" w:hAnsi="Times New Roman" w:cs="Times New Roman"/>
          <w:b/>
          <w:bCs/>
          <w:spacing w:val="-4"/>
          <w:w w:val="105"/>
          <w:sz w:val="24"/>
          <w:szCs w:val="24"/>
          <w:lang w:eastAsia="fr-FR"/>
        </w:rPr>
        <w:t xml:space="preserve">Influence de la résistance parallèle </w:t>
      </w:r>
      <w:r w:rsidR="00DC4884" w:rsidRPr="00B71A0A">
        <w:rPr>
          <w:rFonts w:ascii="Times New Roman" w:hAnsi="Times New Roman" w:cs="Times New Roman"/>
          <w:b/>
          <w:bCs/>
          <w:i/>
          <w:iCs/>
          <w:spacing w:val="-4"/>
          <w:w w:val="105"/>
          <w:sz w:val="24"/>
          <w:szCs w:val="24"/>
          <w:lang w:eastAsia="fr-FR"/>
        </w:rPr>
        <w:t>R</w:t>
      </w:r>
      <w:r w:rsidR="00DB3E13">
        <w:rPr>
          <w:rFonts w:ascii="Times New Roman" w:hAnsi="Times New Roman" w:cs="Times New Roman"/>
          <w:b/>
          <w:bCs/>
          <w:i/>
          <w:iCs/>
          <w:spacing w:val="-4"/>
          <w:w w:val="115"/>
          <w:sz w:val="24"/>
          <w:szCs w:val="24"/>
          <w:vertAlign w:val="subscript"/>
          <w:lang w:eastAsia="fr-FR"/>
        </w:rPr>
        <w:t>Sh</w:t>
      </w:r>
    </w:p>
    <w:p w:rsidR="00DC4884" w:rsidRPr="00C7281D" w:rsidRDefault="00DC4884" w:rsidP="00162158">
      <w:pPr>
        <w:spacing w:before="120" w:after="0" w:line="360" w:lineRule="auto"/>
        <w:ind w:firstLine="567"/>
        <w:jc w:val="both"/>
        <w:rPr>
          <w:rFonts w:ascii="Times New Roman" w:hAnsi="Times New Roman" w:cs="Times New Roman"/>
          <w:spacing w:val="14"/>
          <w:sz w:val="24"/>
          <w:szCs w:val="24"/>
          <w:lang w:eastAsia="fr-FR"/>
        </w:rPr>
      </w:pPr>
      <w:r w:rsidRPr="00C7281D">
        <w:rPr>
          <w:rFonts w:ascii="Times New Roman" w:hAnsi="Times New Roman" w:cs="Times New Roman"/>
          <w:spacing w:val="1"/>
          <w:sz w:val="24"/>
          <w:szCs w:val="24"/>
          <w:lang w:eastAsia="fr-FR"/>
        </w:rPr>
        <w:t>La résistance parallèle (ou shunt)</w:t>
      </w:r>
      <w:r w:rsidR="00DB3E13">
        <w:rPr>
          <w:rFonts w:ascii="Times New Roman" w:hAnsi="Times New Roman" w:cs="Times New Roman"/>
          <w:spacing w:val="1"/>
          <w:sz w:val="24"/>
          <w:szCs w:val="24"/>
          <w:lang w:eastAsia="fr-FR"/>
        </w:rPr>
        <w:t xml:space="preserve">, </w:t>
      </w:r>
      <w:r w:rsidR="00DB3E13" w:rsidRPr="00DB3E13">
        <w:rPr>
          <w:rFonts w:ascii="Times New Roman" w:hAnsi="Times New Roman" w:cs="Times New Roman"/>
          <w:i/>
          <w:iCs/>
          <w:spacing w:val="1"/>
          <w:sz w:val="24"/>
          <w:szCs w:val="24"/>
          <w:lang w:eastAsia="fr-FR"/>
        </w:rPr>
        <w:t>R</w:t>
      </w:r>
      <w:r w:rsidR="00DB3E13" w:rsidRPr="00DB3E13">
        <w:rPr>
          <w:rFonts w:ascii="Times New Roman" w:hAnsi="Times New Roman" w:cs="Times New Roman"/>
          <w:i/>
          <w:iCs/>
          <w:spacing w:val="1"/>
          <w:sz w:val="24"/>
          <w:szCs w:val="24"/>
          <w:vertAlign w:val="subscript"/>
          <w:lang w:eastAsia="fr-FR"/>
        </w:rPr>
        <w:t>sh</w:t>
      </w:r>
      <w:r w:rsidR="00DB3E13">
        <w:rPr>
          <w:rFonts w:ascii="Times New Roman" w:hAnsi="Times New Roman" w:cs="Times New Roman"/>
          <w:spacing w:val="1"/>
          <w:sz w:val="24"/>
          <w:szCs w:val="24"/>
          <w:lang w:eastAsia="fr-FR"/>
        </w:rPr>
        <w:t xml:space="preserve">, </w:t>
      </w:r>
      <w:r w:rsidRPr="00C7281D">
        <w:rPr>
          <w:rFonts w:ascii="Times New Roman" w:hAnsi="Times New Roman" w:cs="Times New Roman"/>
          <w:spacing w:val="1"/>
          <w:sz w:val="24"/>
          <w:szCs w:val="24"/>
          <w:lang w:eastAsia="fr-FR"/>
        </w:rPr>
        <w:t xml:space="preserve">caractérise les pertes par recombinaison des porteurs </w:t>
      </w:r>
      <w:r w:rsidRPr="00C7281D">
        <w:rPr>
          <w:rFonts w:ascii="Times New Roman" w:hAnsi="Times New Roman" w:cs="Times New Roman"/>
          <w:spacing w:val="2"/>
          <w:sz w:val="24"/>
          <w:szCs w:val="24"/>
          <w:lang w:eastAsia="fr-FR"/>
        </w:rPr>
        <w:t>dues aux défauts structura</w:t>
      </w:r>
      <w:r w:rsidR="00162158">
        <w:rPr>
          <w:rFonts w:ascii="Times New Roman" w:hAnsi="Times New Roman" w:cs="Times New Roman"/>
          <w:spacing w:val="2"/>
          <w:sz w:val="24"/>
          <w:szCs w:val="24"/>
          <w:lang w:eastAsia="fr-FR"/>
        </w:rPr>
        <w:t xml:space="preserve">les </w:t>
      </w:r>
      <w:r w:rsidRPr="00C7281D">
        <w:rPr>
          <w:rFonts w:ascii="Times New Roman" w:hAnsi="Times New Roman" w:cs="Times New Roman"/>
          <w:spacing w:val="2"/>
          <w:sz w:val="24"/>
          <w:szCs w:val="24"/>
          <w:lang w:eastAsia="fr-FR"/>
        </w:rPr>
        <w:t xml:space="preserve">du matériau </w:t>
      </w:r>
      <w:r w:rsidR="00B943B6">
        <w:rPr>
          <w:rFonts w:ascii="Times New Roman" w:hAnsi="Times New Roman" w:cs="Times New Roman"/>
          <w:spacing w:val="2"/>
          <w:sz w:val="24"/>
          <w:szCs w:val="24"/>
          <w:lang w:eastAsia="fr-FR"/>
        </w:rPr>
        <w:t xml:space="preserve">qui résides dans la </w:t>
      </w:r>
      <w:r w:rsidRPr="00C7281D">
        <w:rPr>
          <w:rFonts w:ascii="Times New Roman" w:hAnsi="Times New Roman" w:cs="Times New Roman"/>
          <w:spacing w:val="2"/>
          <w:sz w:val="24"/>
          <w:szCs w:val="24"/>
          <w:lang w:eastAsia="fr-FR"/>
        </w:rPr>
        <w:t>région N</w:t>
      </w:r>
      <w:r w:rsidR="00B943B6">
        <w:rPr>
          <w:rFonts w:ascii="Times New Roman" w:hAnsi="Times New Roman" w:cs="Times New Roman"/>
          <w:spacing w:val="2"/>
          <w:sz w:val="24"/>
          <w:szCs w:val="24"/>
          <w:lang w:eastAsia="fr-FR"/>
        </w:rPr>
        <w:t xml:space="preserve">, </w:t>
      </w:r>
      <w:r w:rsidRPr="00C7281D">
        <w:rPr>
          <w:rFonts w:ascii="Times New Roman" w:hAnsi="Times New Roman" w:cs="Times New Roman"/>
          <w:spacing w:val="2"/>
          <w:sz w:val="24"/>
          <w:szCs w:val="24"/>
          <w:lang w:eastAsia="fr-FR"/>
        </w:rPr>
        <w:t xml:space="preserve">P et </w:t>
      </w:r>
      <w:r w:rsidR="00B943B6">
        <w:rPr>
          <w:rFonts w:ascii="Times New Roman" w:hAnsi="Times New Roman" w:cs="Times New Roman"/>
          <w:spacing w:val="2"/>
          <w:sz w:val="24"/>
          <w:szCs w:val="24"/>
          <w:lang w:eastAsia="fr-FR"/>
        </w:rPr>
        <w:t>dans l</w:t>
      </w:r>
      <w:r w:rsidRPr="00C7281D">
        <w:rPr>
          <w:rFonts w:ascii="Times New Roman" w:hAnsi="Times New Roman" w:cs="Times New Roman"/>
          <w:spacing w:val="2"/>
          <w:sz w:val="24"/>
          <w:szCs w:val="24"/>
          <w:lang w:eastAsia="fr-FR"/>
        </w:rPr>
        <w:t xml:space="preserve">a zone de </w:t>
      </w:r>
      <w:r w:rsidRPr="00C7281D">
        <w:rPr>
          <w:rFonts w:ascii="Times New Roman" w:hAnsi="Times New Roman" w:cs="Times New Roman"/>
          <w:spacing w:val="4"/>
          <w:sz w:val="24"/>
          <w:szCs w:val="24"/>
          <w:lang w:eastAsia="fr-FR"/>
        </w:rPr>
        <w:t>charge et d’espace</w:t>
      </w:r>
      <w:r w:rsidR="00B943B6">
        <w:rPr>
          <w:rFonts w:ascii="Times New Roman" w:hAnsi="Times New Roman" w:cs="Times New Roman"/>
          <w:spacing w:val="4"/>
          <w:sz w:val="24"/>
          <w:szCs w:val="24"/>
          <w:lang w:eastAsia="fr-FR"/>
        </w:rPr>
        <w:t xml:space="preserve"> (ZCE)</w:t>
      </w:r>
      <w:r w:rsidRPr="00C7281D">
        <w:rPr>
          <w:rFonts w:ascii="Times New Roman" w:hAnsi="Times New Roman" w:cs="Times New Roman"/>
          <w:spacing w:val="4"/>
          <w:sz w:val="24"/>
          <w:szCs w:val="24"/>
          <w:lang w:eastAsia="fr-FR"/>
        </w:rPr>
        <w:t>.</w:t>
      </w:r>
    </w:p>
    <w:p w:rsidR="00DB3E13" w:rsidRPr="00C7281D" w:rsidRDefault="00DC4884" w:rsidP="003966B9">
      <w:pPr>
        <w:spacing w:before="120" w:after="0" w:line="360" w:lineRule="auto"/>
        <w:ind w:firstLine="567"/>
        <w:jc w:val="both"/>
        <w:rPr>
          <w:rFonts w:ascii="Times New Roman" w:hAnsi="Times New Roman" w:cs="Times New Roman"/>
          <w:sz w:val="24"/>
          <w:szCs w:val="24"/>
          <w:lang w:eastAsia="fr-FR"/>
        </w:rPr>
      </w:pPr>
      <w:r w:rsidRPr="00C7281D">
        <w:rPr>
          <w:rFonts w:ascii="Times New Roman" w:hAnsi="Times New Roman" w:cs="Times New Roman"/>
          <w:spacing w:val="15"/>
          <w:sz w:val="24"/>
          <w:szCs w:val="24"/>
          <w:lang w:eastAsia="fr-FR"/>
        </w:rPr>
        <w:t>L’existence de fissure</w:t>
      </w:r>
      <w:r w:rsidR="00DB3E13">
        <w:rPr>
          <w:rFonts w:ascii="Times New Roman" w:hAnsi="Times New Roman" w:cs="Times New Roman"/>
          <w:spacing w:val="15"/>
          <w:sz w:val="24"/>
          <w:szCs w:val="24"/>
          <w:lang w:eastAsia="fr-FR"/>
        </w:rPr>
        <w:t>s</w:t>
      </w:r>
      <w:r w:rsidRPr="00C7281D">
        <w:rPr>
          <w:rFonts w:ascii="Times New Roman" w:hAnsi="Times New Roman" w:cs="Times New Roman"/>
          <w:spacing w:val="15"/>
          <w:sz w:val="24"/>
          <w:szCs w:val="24"/>
          <w:lang w:eastAsia="fr-FR"/>
        </w:rPr>
        <w:t xml:space="preserve"> et</w:t>
      </w:r>
      <w:r w:rsidR="00DB3E13">
        <w:rPr>
          <w:rFonts w:ascii="Times New Roman" w:hAnsi="Times New Roman" w:cs="Times New Roman"/>
          <w:spacing w:val="15"/>
          <w:sz w:val="24"/>
          <w:szCs w:val="24"/>
          <w:lang w:eastAsia="fr-FR"/>
        </w:rPr>
        <w:t>/ou</w:t>
      </w:r>
      <w:r w:rsidRPr="00C7281D">
        <w:rPr>
          <w:rFonts w:ascii="Times New Roman" w:hAnsi="Times New Roman" w:cs="Times New Roman"/>
          <w:spacing w:val="15"/>
          <w:sz w:val="24"/>
          <w:szCs w:val="24"/>
          <w:lang w:eastAsia="fr-FR"/>
        </w:rPr>
        <w:t xml:space="preserve"> de défaut</w:t>
      </w:r>
      <w:r w:rsidR="00DB3E13">
        <w:rPr>
          <w:rFonts w:ascii="Times New Roman" w:hAnsi="Times New Roman" w:cs="Times New Roman"/>
          <w:spacing w:val="15"/>
          <w:sz w:val="24"/>
          <w:szCs w:val="24"/>
          <w:lang w:eastAsia="fr-FR"/>
        </w:rPr>
        <w:t>s</w:t>
      </w:r>
      <w:r w:rsidRPr="00C7281D">
        <w:rPr>
          <w:rFonts w:ascii="Times New Roman" w:hAnsi="Times New Roman" w:cs="Times New Roman"/>
          <w:spacing w:val="15"/>
          <w:sz w:val="24"/>
          <w:szCs w:val="24"/>
          <w:lang w:eastAsia="fr-FR"/>
        </w:rPr>
        <w:t xml:space="preserve"> devient le siège de </w:t>
      </w:r>
      <w:r w:rsidRPr="00C7281D">
        <w:rPr>
          <w:rFonts w:ascii="Times New Roman" w:hAnsi="Times New Roman" w:cs="Times New Roman"/>
          <w:spacing w:val="4"/>
          <w:sz w:val="24"/>
          <w:szCs w:val="24"/>
          <w:lang w:eastAsia="fr-FR"/>
        </w:rPr>
        <w:t xml:space="preserve">phénomène physique assimilable à une résistance parallèle </w:t>
      </w:r>
      <w:r w:rsidRPr="00C7281D">
        <w:rPr>
          <w:rFonts w:ascii="Times New Roman" w:hAnsi="Times New Roman" w:cs="Times New Roman"/>
          <w:i/>
          <w:iCs/>
          <w:spacing w:val="4"/>
          <w:w w:val="105"/>
          <w:sz w:val="24"/>
          <w:szCs w:val="24"/>
          <w:lang w:eastAsia="fr-FR"/>
        </w:rPr>
        <w:t>R</w:t>
      </w:r>
      <w:r w:rsidR="00DB3E13">
        <w:rPr>
          <w:rFonts w:ascii="Times New Roman" w:hAnsi="Times New Roman" w:cs="Times New Roman"/>
          <w:i/>
          <w:iCs/>
          <w:spacing w:val="4"/>
          <w:w w:val="110"/>
          <w:sz w:val="24"/>
          <w:szCs w:val="24"/>
          <w:vertAlign w:val="subscript"/>
          <w:lang w:eastAsia="fr-FR"/>
        </w:rPr>
        <w:t>Sh</w:t>
      </w:r>
      <w:r w:rsidRPr="00C7281D">
        <w:rPr>
          <w:rFonts w:ascii="Times New Roman" w:hAnsi="Times New Roman" w:cs="Times New Roman"/>
          <w:spacing w:val="4"/>
          <w:sz w:val="24"/>
          <w:szCs w:val="24"/>
          <w:vertAlign w:val="subscript"/>
          <w:lang w:eastAsia="fr-FR"/>
        </w:rPr>
        <w:t>.</w:t>
      </w:r>
      <w:r w:rsidRPr="00C7281D">
        <w:rPr>
          <w:rFonts w:ascii="Times New Roman" w:hAnsi="Times New Roman" w:cs="Times New Roman"/>
          <w:spacing w:val="-6"/>
          <w:sz w:val="24"/>
          <w:szCs w:val="24"/>
          <w:lang w:eastAsia="fr-FR"/>
        </w:rPr>
        <w:t xml:space="preserve"> </w:t>
      </w:r>
      <w:r w:rsidR="003966B9" w:rsidRPr="003D38B8">
        <w:rPr>
          <w:rFonts w:ascii="Times New Roman" w:hAnsi="Times New Roman" w:cs="Times New Roman"/>
          <w:sz w:val="24"/>
          <w:szCs w:val="24"/>
        </w:rPr>
        <w:t xml:space="preserve">Il s'agit le plus souvent d'une conductance de fuite. La résistance shunt est en général très élevée. </w:t>
      </w:r>
      <w:r w:rsidRPr="00C7281D">
        <w:rPr>
          <w:rFonts w:ascii="Times New Roman" w:hAnsi="Times New Roman" w:cs="Times New Roman"/>
          <w:spacing w:val="-6"/>
          <w:sz w:val="24"/>
          <w:szCs w:val="24"/>
          <w:lang w:eastAsia="fr-FR"/>
        </w:rPr>
        <w:t xml:space="preserve">L’ordre de grandeur </w:t>
      </w:r>
      <w:r w:rsidRPr="00C7281D">
        <w:rPr>
          <w:rFonts w:ascii="Times New Roman" w:hAnsi="Times New Roman" w:cs="Times New Roman"/>
          <w:spacing w:val="-1"/>
          <w:sz w:val="24"/>
          <w:szCs w:val="24"/>
          <w:lang w:eastAsia="fr-FR"/>
        </w:rPr>
        <w:t>de la résistance parallèle pour une cellule au Si</w:t>
      </w:r>
      <w:r w:rsidR="00162158">
        <w:rPr>
          <w:rFonts w:ascii="Times New Roman" w:hAnsi="Times New Roman" w:cs="Times New Roman"/>
          <w:spacing w:val="-1"/>
          <w:sz w:val="24"/>
          <w:szCs w:val="24"/>
          <w:lang w:eastAsia="fr-FR"/>
        </w:rPr>
        <w:t>licium</w:t>
      </w:r>
      <w:r w:rsidRPr="00C7281D">
        <w:rPr>
          <w:rFonts w:ascii="Times New Roman" w:hAnsi="Times New Roman" w:cs="Times New Roman"/>
          <w:spacing w:val="-1"/>
          <w:sz w:val="24"/>
          <w:szCs w:val="24"/>
          <w:lang w:eastAsia="fr-FR"/>
        </w:rPr>
        <w:t xml:space="preserve"> : </w:t>
      </w:r>
      <w:r w:rsidRPr="00C7281D">
        <w:rPr>
          <w:rFonts w:ascii="Times New Roman" w:hAnsi="Times New Roman" w:cs="Times New Roman"/>
          <w:i/>
          <w:iCs/>
          <w:spacing w:val="-1"/>
          <w:w w:val="105"/>
          <w:sz w:val="24"/>
          <w:szCs w:val="24"/>
          <w:lang w:eastAsia="fr-FR"/>
        </w:rPr>
        <w:t>R</w:t>
      </w:r>
      <w:r w:rsidR="007A345F">
        <w:rPr>
          <w:rFonts w:ascii="Times New Roman" w:hAnsi="Times New Roman" w:cs="Times New Roman"/>
          <w:i/>
          <w:iCs/>
          <w:spacing w:val="-1"/>
          <w:w w:val="115"/>
          <w:sz w:val="24"/>
          <w:szCs w:val="24"/>
          <w:vertAlign w:val="subscript"/>
          <w:lang w:eastAsia="fr-FR"/>
        </w:rPr>
        <w:t>sh</w:t>
      </w:r>
      <w:r w:rsidRPr="00C7281D">
        <w:rPr>
          <w:rFonts w:ascii="Times New Roman" w:hAnsi="Times New Roman" w:cs="Times New Roman"/>
          <w:spacing w:val="-1"/>
          <w:sz w:val="24"/>
          <w:szCs w:val="24"/>
          <w:lang w:eastAsia="fr-FR"/>
        </w:rPr>
        <w:t xml:space="preserve"> = 10</w:t>
      </w:r>
      <w:r w:rsidRPr="00C7281D">
        <w:rPr>
          <w:rFonts w:ascii="Times New Roman" w:hAnsi="Times New Roman" w:cs="Times New Roman"/>
          <w:spacing w:val="-1"/>
          <w:w w:val="105"/>
          <w:sz w:val="24"/>
          <w:szCs w:val="24"/>
          <w:vertAlign w:val="superscript"/>
          <w:lang w:eastAsia="fr-FR"/>
        </w:rPr>
        <w:t>2</w:t>
      </w:r>
      <w:r w:rsidRPr="00C7281D">
        <w:rPr>
          <w:rFonts w:ascii="Times New Roman" w:hAnsi="Times New Roman" w:cs="Times New Roman"/>
          <w:spacing w:val="-1"/>
          <w:sz w:val="24"/>
          <w:szCs w:val="24"/>
          <w:lang w:eastAsia="fr-FR"/>
        </w:rPr>
        <w:t xml:space="preserve"> à</w:t>
      </w:r>
      <w:r w:rsidR="003966B9">
        <w:rPr>
          <w:rFonts w:ascii="Times New Roman" w:hAnsi="Times New Roman" w:cs="Times New Roman"/>
          <w:spacing w:val="-1"/>
          <w:sz w:val="24"/>
          <w:szCs w:val="24"/>
          <w:lang w:eastAsia="fr-FR"/>
        </w:rPr>
        <w:t xml:space="preserve"> </w:t>
      </w:r>
      <w:r w:rsidRPr="00C7281D">
        <w:rPr>
          <w:rFonts w:ascii="Times New Roman" w:hAnsi="Times New Roman" w:cs="Times New Roman"/>
          <w:spacing w:val="-1"/>
          <w:sz w:val="24"/>
          <w:szCs w:val="24"/>
          <w:lang w:eastAsia="fr-FR"/>
        </w:rPr>
        <w:t>10</w:t>
      </w:r>
      <w:r w:rsidRPr="00C7281D">
        <w:rPr>
          <w:rFonts w:ascii="Times New Roman" w:hAnsi="Times New Roman" w:cs="Times New Roman"/>
          <w:spacing w:val="-1"/>
          <w:w w:val="105"/>
          <w:sz w:val="24"/>
          <w:szCs w:val="24"/>
          <w:vertAlign w:val="superscript"/>
          <w:lang w:eastAsia="fr-FR"/>
        </w:rPr>
        <w:t>4</w:t>
      </w:r>
      <w:r w:rsidRPr="00C7281D">
        <w:rPr>
          <w:rFonts w:ascii="Times New Roman" w:hAnsi="Times New Roman" w:cs="Times New Roman"/>
          <w:spacing w:val="-21"/>
          <w:sz w:val="24"/>
          <w:szCs w:val="24"/>
          <w:lang w:eastAsia="fr-FR"/>
        </w:rPr>
        <w:t xml:space="preserve"> Ω</w:t>
      </w:r>
      <w:r w:rsidR="00E56440">
        <w:rPr>
          <w:rFonts w:ascii="Times New Roman" w:hAnsi="Times New Roman" w:cs="Times New Roman"/>
          <w:spacing w:val="-21"/>
          <w:sz w:val="24"/>
          <w:szCs w:val="24"/>
          <w:lang w:eastAsia="fr-FR"/>
        </w:rPr>
        <w:t xml:space="preserve"> </w:t>
      </w:r>
      <w:r w:rsidRPr="00C7281D">
        <w:rPr>
          <w:rFonts w:ascii="Times New Roman" w:hAnsi="Times New Roman" w:cs="Times New Roman"/>
          <w:spacing w:val="-21"/>
          <w:sz w:val="24"/>
          <w:szCs w:val="24"/>
          <w:lang w:eastAsia="fr-FR"/>
        </w:rPr>
        <w:t xml:space="preserve">. </w:t>
      </w:r>
      <w:r w:rsidR="003966B9">
        <w:rPr>
          <w:rFonts w:ascii="Times New Roman" w:hAnsi="Times New Roman" w:cs="Times New Roman"/>
          <w:spacing w:val="-21"/>
          <w:sz w:val="24"/>
          <w:szCs w:val="24"/>
          <w:lang w:eastAsia="fr-FR"/>
        </w:rPr>
        <w:t xml:space="preserve"> </w:t>
      </w:r>
      <w:r w:rsidR="00E56440">
        <w:rPr>
          <w:rFonts w:ascii="Times New Roman" w:hAnsi="Times New Roman" w:cs="Times New Roman"/>
          <w:spacing w:val="-21"/>
          <w:sz w:val="24"/>
          <w:szCs w:val="24"/>
          <w:lang w:eastAsia="fr-FR"/>
        </w:rPr>
        <w:t xml:space="preserve">La résistance </w:t>
      </w:r>
      <w:r w:rsidR="007A345F">
        <w:rPr>
          <w:rFonts w:ascii="Times New Roman" w:hAnsi="Times New Roman" w:cs="Times New Roman"/>
          <w:i/>
          <w:iCs/>
          <w:spacing w:val="-1"/>
          <w:w w:val="105"/>
          <w:sz w:val="24"/>
          <w:szCs w:val="24"/>
          <w:lang w:eastAsia="fr-FR"/>
        </w:rPr>
        <w:t>R</w:t>
      </w:r>
      <w:r w:rsidRPr="00C7281D">
        <w:rPr>
          <w:rFonts w:ascii="Times New Roman" w:hAnsi="Times New Roman" w:cs="Times New Roman"/>
          <w:i/>
          <w:iCs/>
          <w:spacing w:val="-1"/>
          <w:w w:val="110"/>
          <w:sz w:val="24"/>
          <w:szCs w:val="24"/>
          <w:vertAlign w:val="subscript"/>
          <w:lang w:eastAsia="fr-FR"/>
        </w:rPr>
        <w:t>sh</w:t>
      </w:r>
      <w:r w:rsidRPr="00C7281D">
        <w:rPr>
          <w:rFonts w:ascii="Times New Roman" w:hAnsi="Times New Roman" w:cs="Times New Roman"/>
          <w:spacing w:val="-1"/>
          <w:sz w:val="24"/>
          <w:szCs w:val="24"/>
          <w:lang w:eastAsia="fr-FR"/>
        </w:rPr>
        <w:t xml:space="preserve"> </w:t>
      </w:r>
      <w:r w:rsidR="00DB3E13" w:rsidRPr="00C7281D">
        <w:rPr>
          <w:rFonts w:ascii="Times New Roman" w:hAnsi="Times New Roman" w:cs="Times New Roman"/>
          <w:spacing w:val="-1"/>
          <w:sz w:val="24"/>
          <w:szCs w:val="24"/>
          <w:lang w:eastAsia="fr-FR"/>
        </w:rPr>
        <w:t xml:space="preserve">augmente avec le </w:t>
      </w:r>
      <w:r w:rsidR="00DB3E13" w:rsidRPr="00C7281D">
        <w:rPr>
          <w:rFonts w:ascii="Times New Roman" w:hAnsi="Times New Roman" w:cs="Times New Roman"/>
          <w:sz w:val="24"/>
          <w:szCs w:val="24"/>
          <w:lang w:eastAsia="fr-FR"/>
        </w:rPr>
        <w:t xml:space="preserve">groupement </w:t>
      </w:r>
      <w:r w:rsidR="003966B9">
        <w:rPr>
          <w:rFonts w:ascii="Times New Roman" w:hAnsi="Times New Roman" w:cs="Times New Roman"/>
          <w:sz w:val="24"/>
          <w:szCs w:val="24"/>
          <w:lang w:eastAsia="fr-FR"/>
        </w:rPr>
        <w:t xml:space="preserve">en </w:t>
      </w:r>
      <w:r w:rsidR="00DB3E13" w:rsidRPr="00C7281D">
        <w:rPr>
          <w:rFonts w:ascii="Times New Roman" w:hAnsi="Times New Roman" w:cs="Times New Roman"/>
          <w:sz w:val="24"/>
          <w:szCs w:val="24"/>
          <w:lang w:eastAsia="fr-FR"/>
        </w:rPr>
        <w:t>série de</w:t>
      </w:r>
      <w:r w:rsidR="003966B9">
        <w:rPr>
          <w:rFonts w:ascii="Times New Roman" w:hAnsi="Times New Roman" w:cs="Times New Roman"/>
          <w:sz w:val="24"/>
          <w:szCs w:val="24"/>
          <w:lang w:eastAsia="fr-FR"/>
        </w:rPr>
        <w:t>s</w:t>
      </w:r>
      <w:r w:rsidR="00DB3E13" w:rsidRPr="00C7281D">
        <w:rPr>
          <w:rFonts w:ascii="Times New Roman" w:hAnsi="Times New Roman" w:cs="Times New Roman"/>
          <w:sz w:val="24"/>
          <w:szCs w:val="24"/>
          <w:lang w:eastAsia="fr-FR"/>
        </w:rPr>
        <w:t xml:space="preserve"> cellules solaires et diminue </w:t>
      </w:r>
      <w:r w:rsidR="00203CDB">
        <w:rPr>
          <w:rFonts w:ascii="Times New Roman" w:hAnsi="Times New Roman" w:cs="Times New Roman"/>
          <w:sz w:val="24"/>
          <w:szCs w:val="24"/>
          <w:lang w:eastAsia="fr-FR"/>
        </w:rPr>
        <w:t>avec une connexion parallèle [16</w:t>
      </w:r>
      <w:r w:rsidR="00DB3E13" w:rsidRPr="00C7281D">
        <w:rPr>
          <w:rFonts w:ascii="Times New Roman" w:hAnsi="Times New Roman" w:cs="Times New Roman"/>
          <w:sz w:val="24"/>
          <w:szCs w:val="24"/>
          <w:lang w:eastAsia="fr-FR"/>
        </w:rPr>
        <w:t>]</w:t>
      </w:r>
      <w:r w:rsidR="003966B9">
        <w:rPr>
          <w:rFonts w:ascii="Times New Roman" w:hAnsi="Times New Roman" w:cs="Times New Roman"/>
          <w:sz w:val="24"/>
          <w:szCs w:val="24"/>
          <w:lang w:eastAsia="fr-FR"/>
        </w:rPr>
        <w:t>.</w:t>
      </w:r>
    </w:p>
    <w:p w:rsidR="003966B9" w:rsidRDefault="003966B9" w:rsidP="00D60CA1">
      <w:pPr>
        <w:tabs>
          <w:tab w:val="left" w:pos="2003"/>
        </w:tabs>
        <w:spacing w:before="120"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Dans la caractéristique I-V représentée à la figure III.11, o</w:t>
      </w:r>
      <w:r w:rsidRPr="00765D8E">
        <w:rPr>
          <w:rFonts w:ascii="Times New Roman" w:hAnsi="Times New Roman" w:cs="Times New Roman"/>
          <w:sz w:val="24"/>
          <w:szCs w:val="24"/>
        </w:rPr>
        <w:t>n peut percevoir une anomalie à la lecture de la caractéristique par la présence d'une légère pente au voisinage du point de courant de court-circuit. Une résistance shunt trop faible aura un impact sur la tension de circuit ouvert de la photopile</w:t>
      </w:r>
      <w:r w:rsidR="00D60CA1">
        <w:rPr>
          <w:rFonts w:ascii="Times New Roman" w:hAnsi="Times New Roman" w:cs="Times New Roman"/>
          <w:sz w:val="24"/>
          <w:szCs w:val="24"/>
        </w:rPr>
        <w:t xml:space="preserve">. Donc, </w:t>
      </w:r>
      <w:r w:rsidRPr="00765D8E">
        <w:rPr>
          <w:rFonts w:ascii="Times New Roman" w:hAnsi="Times New Roman" w:cs="Times New Roman"/>
          <w:sz w:val="24"/>
          <w:szCs w:val="24"/>
        </w:rPr>
        <w:t>une photopile dont la résistance shunt est trop faible ne donnera plus de tension sous faible éclairement.</w:t>
      </w:r>
      <w:r w:rsidR="00D60CA1">
        <w:rPr>
          <w:rFonts w:ascii="Times New Roman" w:hAnsi="Times New Roman" w:cs="Times New Roman"/>
          <w:sz w:val="24"/>
          <w:szCs w:val="24"/>
        </w:rPr>
        <w:t xml:space="preserve"> La caractéristique P-V de la figure III.12 confirme bien ces résultats.</w:t>
      </w:r>
    </w:p>
    <w:p w:rsidR="003966B9" w:rsidRDefault="003966B9" w:rsidP="00DB3E13">
      <w:pPr>
        <w:spacing w:before="120" w:after="0" w:line="360" w:lineRule="auto"/>
        <w:ind w:firstLine="567"/>
        <w:jc w:val="both"/>
        <w:rPr>
          <w:rFonts w:ascii="Times New Roman" w:hAnsi="Times New Roman" w:cs="Times New Roman"/>
          <w:sz w:val="24"/>
          <w:szCs w:val="24"/>
          <w:lang w:eastAsia="fr-FR"/>
        </w:rPr>
      </w:pPr>
    </w:p>
    <w:p w:rsidR="00DC4884" w:rsidRPr="00C7281D" w:rsidRDefault="00466098" w:rsidP="00DB3E13">
      <w:pPr>
        <w:spacing w:before="120" w:after="0" w:line="360" w:lineRule="auto"/>
        <w:ind w:firstLine="567"/>
        <w:jc w:val="both"/>
        <w:rPr>
          <w:rFonts w:ascii="Times New Roman" w:hAnsi="Times New Roman" w:cs="Times New Roman"/>
          <w:sz w:val="24"/>
          <w:szCs w:val="24"/>
          <w:lang w:eastAsia="fr-FR"/>
        </w:rPr>
      </w:pPr>
      <w:r w:rsidRPr="00466098">
        <w:rPr>
          <w:rFonts w:ascii="Tahoma" w:hAnsi="Tahoma" w:cs="Tahoma"/>
          <w:noProof/>
          <w:spacing w:val="15"/>
          <w:sz w:val="20"/>
          <w:szCs w:val="20"/>
          <w:lang w:eastAsia="fr-FR"/>
        </w:rPr>
        <w:lastRenderedPageBreak/>
        <w:pict>
          <v:rect id="_x0000_s1063" style="position:absolute;left:0;text-align:left;margin-left:234pt;margin-top:139.5pt;width:91.05pt;height:48.85pt;z-index:251691008">
            <v:textbox style="mso-next-textbox:#_x0000_s1063">
              <w:txbxContent>
                <w:p w:rsidR="000E2E6A" w:rsidRPr="00DC4884" w:rsidRDefault="000E2E6A" w:rsidP="00AA21CF">
                  <w:pPr>
                    <w:spacing w:after="0" w:line="240" w:lineRule="auto"/>
                    <w:rPr>
                      <w:rFonts w:ascii="Times New Roman" w:hAnsi="Times New Roman" w:cs="Times New Roman"/>
                      <w:sz w:val="24"/>
                      <w:szCs w:val="24"/>
                    </w:rPr>
                  </w:pPr>
                  <w:r w:rsidRPr="00DC4884">
                    <w:rPr>
                      <w:rFonts w:ascii="Times New Roman" w:hAnsi="Times New Roman" w:cs="Times New Roman"/>
                      <w:sz w:val="24"/>
                      <w:szCs w:val="24"/>
                    </w:rPr>
                    <w:t>Tam=25 °C</w:t>
                  </w:r>
                </w:p>
                <w:p w:rsidR="000E2E6A" w:rsidRPr="00DC4884" w:rsidRDefault="000E2E6A" w:rsidP="00AA21CF">
                  <w:pPr>
                    <w:spacing w:after="0" w:line="240" w:lineRule="auto"/>
                    <w:rPr>
                      <w:rFonts w:ascii="Times New Roman" w:hAnsi="Times New Roman" w:cs="Times New Roman"/>
                      <w:sz w:val="24"/>
                      <w:szCs w:val="24"/>
                      <w:vertAlign w:val="superscript"/>
                    </w:rPr>
                  </w:pPr>
                  <w:r w:rsidRPr="00DC4884">
                    <w:rPr>
                      <w:rFonts w:ascii="Times New Roman" w:hAnsi="Times New Roman" w:cs="Times New Roman"/>
                      <w:sz w:val="24"/>
                      <w:szCs w:val="24"/>
                    </w:rPr>
                    <w:t>G=1000 W/m</w:t>
                  </w:r>
                  <w:r w:rsidRPr="00DC4884">
                    <w:rPr>
                      <w:rFonts w:ascii="Times New Roman" w:hAnsi="Times New Roman" w:cs="Times New Roman"/>
                      <w:sz w:val="24"/>
                      <w:szCs w:val="24"/>
                      <w:vertAlign w:val="superscript"/>
                    </w:rPr>
                    <w:t>2</w:t>
                  </w:r>
                </w:p>
                <w:p w:rsidR="000E2E6A" w:rsidRPr="009B3DB8" w:rsidRDefault="000E2E6A" w:rsidP="00AA21CF">
                  <w:pPr>
                    <w:rPr>
                      <w:b/>
                      <w:bCs/>
                    </w:rPr>
                  </w:pPr>
                </w:p>
              </w:txbxContent>
            </v:textbox>
          </v:rect>
        </w:pict>
      </w:r>
      <w:r w:rsidR="003966B9">
        <w:rPr>
          <w:rFonts w:ascii="Times New Roman" w:hAnsi="Times New Roman" w:cs="Times New Roman"/>
          <w:noProof/>
          <w:sz w:val="24"/>
          <w:szCs w:val="24"/>
          <w:lang w:val="en-US"/>
        </w:rPr>
        <w:drawing>
          <wp:anchor distT="0" distB="0" distL="114300" distR="114300" simplePos="0" relativeHeight="251656192" behindDoc="0" locked="0" layoutInCell="1" allowOverlap="1">
            <wp:simplePos x="0" y="0"/>
            <wp:positionH relativeFrom="column">
              <wp:posOffset>-88900</wp:posOffset>
            </wp:positionH>
            <wp:positionV relativeFrom="paragraph">
              <wp:posOffset>444500</wp:posOffset>
            </wp:positionV>
            <wp:extent cx="5698490" cy="2826385"/>
            <wp:effectExtent l="0" t="0" r="0" b="0"/>
            <wp:wrapSquare wrapText="bothSides"/>
            <wp:docPr id="38"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l="21168" r="18796"/>
                    <a:stretch>
                      <a:fillRect/>
                    </a:stretch>
                  </pic:blipFill>
                  <pic:spPr bwMode="auto">
                    <a:xfrm>
                      <a:off x="0" y="0"/>
                      <a:ext cx="5698490" cy="2826385"/>
                    </a:xfrm>
                    <a:prstGeom prst="rect">
                      <a:avLst/>
                    </a:prstGeom>
                    <a:noFill/>
                    <a:ln w="9525">
                      <a:noFill/>
                      <a:miter lim="800000"/>
                      <a:headEnd/>
                      <a:tailEnd/>
                    </a:ln>
                  </pic:spPr>
                </pic:pic>
              </a:graphicData>
            </a:graphic>
          </wp:anchor>
        </w:drawing>
      </w:r>
    </w:p>
    <w:p w:rsidR="006E1F44" w:rsidRPr="00D60CA1" w:rsidRDefault="00466098" w:rsidP="00D60CA1">
      <w:pPr>
        <w:tabs>
          <w:tab w:val="left" w:pos="2003"/>
        </w:tabs>
        <w:spacing w:before="480" w:after="0"/>
        <w:jc w:val="center"/>
        <w:rPr>
          <w:rFonts w:ascii="Times New Roman" w:hAnsi="Times New Roman" w:cs="Times New Roman"/>
          <w:sz w:val="24"/>
          <w:szCs w:val="24"/>
        </w:rPr>
      </w:pPr>
      <w:r w:rsidRPr="00466098">
        <w:rPr>
          <w:rFonts w:ascii="Tahoma" w:hAnsi="Tahoma" w:cs="Tahoma"/>
          <w:noProof/>
          <w:spacing w:val="15"/>
          <w:sz w:val="20"/>
          <w:szCs w:val="20"/>
          <w:lang w:eastAsia="fr-FR"/>
        </w:rPr>
        <w:pict>
          <v:rect id="_x0000_s1061" style="position:absolute;left:0;text-align:left;margin-left:-205pt;margin-top:94.95pt;width:91.05pt;height:48.85pt;z-index:251687936">
            <v:textbox style="mso-next-textbox:#_x0000_s1061">
              <w:txbxContent>
                <w:p w:rsidR="000E2E6A" w:rsidRPr="00DC4884" w:rsidRDefault="000E2E6A" w:rsidP="007A345F">
                  <w:pPr>
                    <w:spacing w:after="0" w:line="240" w:lineRule="auto"/>
                    <w:rPr>
                      <w:rFonts w:ascii="Times New Roman" w:hAnsi="Times New Roman" w:cs="Times New Roman"/>
                      <w:sz w:val="24"/>
                      <w:szCs w:val="24"/>
                    </w:rPr>
                  </w:pPr>
                  <w:r w:rsidRPr="00DC4884">
                    <w:rPr>
                      <w:rFonts w:ascii="Times New Roman" w:hAnsi="Times New Roman" w:cs="Times New Roman"/>
                      <w:sz w:val="24"/>
                      <w:szCs w:val="24"/>
                    </w:rPr>
                    <w:t>Tam=25 °C</w:t>
                  </w:r>
                </w:p>
                <w:p w:rsidR="000E2E6A" w:rsidRPr="00DC4884" w:rsidRDefault="000E2E6A" w:rsidP="007A345F">
                  <w:pPr>
                    <w:spacing w:after="0" w:line="240" w:lineRule="auto"/>
                    <w:rPr>
                      <w:rFonts w:ascii="Times New Roman" w:hAnsi="Times New Roman" w:cs="Times New Roman"/>
                      <w:sz w:val="24"/>
                      <w:szCs w:val="24"/>
                      <w:vertAlign w:val="superscript"/>
                    </w:rPr>
                  </w:pPr>
                  <w:r w:rsidRPr="00DC4884">
                    <w:rPr>
                      <w:rFonts w:ascii="Times New Roman" w:hAnsi="Times New Roman" w:cs="Times New Roman"/>
                      <w:sz w:val="24"/>
                      <w:szCs w:val="24"/>
                    </w:rPr>
                    <w:t>G=1000 W/m</w:t>
                  </w:r>
                  <w:r w:rsidRPr="00DC4884">
                    <w:rPr>
                      <w:rFonts w:ascii="Times New Roman" w:hAnsi="Times New Roman" w:cs="Times New Roman"/>
                      <w:sz w:val="24"/>
                      <w:szCs w:val="24"/>
                      <w:vertAlign w:val="superscript"/>
                    </w:rPr>
                    <w:t>2</w:t>
                  </w:r>
                </w:p>
                <w:p w:rsidR="000E2E6A" w:rsidRPr="009B3DB8" w:rsidRDefault="000E2E6A" w:rsidP="007A345F">
                  <w:pPr>
                    <w:rPr>
                      <w:b/>
                      <w:bCs/>
                    </w:rPr>
                  </w:pPr>
                </w:p>
              </w:txbxContent>
            </v:textbox>
          </v:rect>
        </w:pict>
      </w:r>
      <w:r w:rsidR="007A345F" w:rsidRPr="00DD4582">
        <w:rPr>
          <w:rFonts w:ascii="Times New Roman" w:hAnsi="Times New Roman" w:cs="Times New Roman"/>
          <w:b/>
          <w:bCs/>
          <w:sz w:val="24"/>
          <w:szCs w:val="24"/>
          <w:lang w:eastAsia="fr-FR"/>
        </w:rPr>
        <w:t>Figure III.11</w:t>
      </w:r>
      <w:r w:rsidR="007A345F" w:rsidRPr="00DD4582">
        <w:rPr>
          <w:sz w:val="24"/>
          <w:szCs w:val="24"/>
          <w:lang w:eastAsia="fr-FR"/>
        </w:rPr>
        <w:t xml:space="preserve"> </w:t>
      </w:r>
      <w:r w:rsidR="007A345F" w:rsidRPr="00DD4582">
        <w:rPr>
          <w:rFonts w:ascii="Times New Roman" w:hAnsi="Times New Roman" w:cs="Times New Roman"/>
          <w:sz w:val="24"/>
          <w:szCs w:val="24"/>
        </w:rPr>
        <w:t>Caractéristique I-V pour différent</w:t>
      </w:r>
      <w:r w:rsidR="00D60CA1">
        <w:rPr>
          <w:rFonts w:ascii="Times New Roman" w:hAnsi="Times New Roman" w:cs="Times New Roman"/>
          <w:sz w:val="24"/>
          <w:szCs w:val="24"/>
        </w:rPr>
        <w:t>e</w:t>
      </w:r>
      <w:r w:rsidR="007A345F" w:rsidRPr="00DD4582">
        <w:rPr>
          <w:rFonts w:ascii="Times New Roman" w:hAnsi="Times New Roman" w:cs="Times New Roman"/>
          <w:sz w:val="24"/>
          <w:szCs w:val="24"/>
        </w:rPr>
        <w:t>s valeur</w:t>
      </w:r>
      <w:r w:rsidR="00D60CA1">
        <w:rPr>
          <w:rFonts w:ascii="Times New Roman" w:hAnsi="Times New Roman" w:cs="Times New Roman"/>
          <w:sz w:val="24"/>
          <w:szCs w:val="24"/>
        </w:rPr>
        <w:t>s</w:t>
      </w:r>
      <w:r w:rsidR="007A345F" w:rsidRPr="00DD4582">
        <w:rPr>
          <w:rFonts w:ascii="Times New Roman" w:hAnsi="Times New Roman" w:cs="Times New Roman"/>
          <w:sz w:val="24"/>
          <w:szCs w:val="24"/>
        </w:rPr>
        <w:t xml:space="preserve"> de R</w:t>
      </w:r>
      <w:r w:rsidR="00D60CA1">
        <w:rPr>
          <w:rFonts w:ascii="Times New Roman" w:hAnsi="Times New Roman" w:cs="Times New Roman"/>
          <w:sz w:val="24"/>
          <w:szCs w:val="24"/>
          <w:vertAlign w:val="subscript"/>
        </w:rPr>
        <w:t>Sh</w:t>
      </w:r>
      <w:r w:rsidR="00D60CA1">
        <w:rPr>
          <w:rFonts w:ascii="Times New Roman" w:hAnsi="Times New Roman" w:cs="Times New Roman"/>
          <w:sz w:val="24"/>
          <w:szCs w:val="24"/>
        </w:rPr>
        <w:t>.</w:t>
      </w:r>
    </w:p>
    <w:p w:rsidR="000476D8" w:rsidRDefault="003D38B8" w:rsidP="003966B9">
      <w:pPr>
        <w:tabs>
          <w:tab w:val="left" w:pos="2003"/>
        </w:tabs>
        <w:spacing w:after="0" w:line="360" w:lineRule="auto"/>
        <w:ind w:firstLine="567"/>
        <w:jc w:val="both"/>
        <w:rPr>
          <w:rFonts w:ascii="Times New Roman" w:hAnsi="Times New Roman" w:cs="Times New Roman"/>
          <w:sz w:val="24"/>
          <w:szCs w:val="24"/>
        </w:rPr>
      </w:pPr>
      <w:r w:rsidRPr="003D38B8">
        <w:rPr>
          <w:rFonts w:ascii="Times New Roman" w:hAnsi="Times New Roman" w:cs="Times New Roman"/>
          <w:sz w:val="24"/>
          <w:szCs w:val="24"/>
        </w:rPr>
        <w:t xml:space="preserve">  </w:t>
      </w:r>
    </w:p>
    <w:p w:rsidR="00A715E6" w:rsidRDefault="001568F9" w:rsidP="00DC4884">
      <w:pPr>
        <w:tabs>
          <w:tab w:val="left" w:pos="3526"/>
        </w:tabs>
        <w:rPr>
          <w:rFonts w:ascii="Times New Roman" w:hAnsi="Times New Roman" w:cs="Times New Roman"/>
          <w:sz w:val="24"/>
          <w:szCs w:val="24"/>
        </w:rPr>
      </w:pPr>
      <w:r>
        <w:rPr>
          <w:rFonts w:ascii="Times New Roman" w:hAnsi="Times New Roman" w:cs="Times New Roman"/>
          <w:noProof/>
          <w:sz w:val="24"/>
          <w:szCs w:val="24"/>
          <w:lang w:val="en-US"/>
        </w:rPr>
        <w:drawing>
          <wp:anchor distT="0" distB="0" distL="114300" distR="114300" simplePos="0" relativeHeight="251657216" behindDoc="0" locked="0" layoutInCell="1" allowOverlap="1">
            <wp:simplePos x="0" y="0"/>
            <wp:positionH relativeFrom="column">
              <wp:posOffset>580499</wp:posOffset>
            </wp:positionH>
            <wp:positionV relativeFrom="paragraph">
              <wp:posOffset>72609</wp:posOffset>
            </wp:positionV>
            <wp:extent cx="4424855" cy="3720662"/>
            <wp:effectExtent l="0" t="0" r="0" b="0"/>
            <wp:wrapNone/>
            <wp:docPr id="39"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srcRect l="21898" t="2247" r="21533"/>
                    <a:stretch>
                      <a:fillRect/>
                    </a:stretch>
                  </pic:blipFill>
                  <pic:spPr bwMode="auto">
                    <a:xfrm>
                      <a:off x="0" y="0"/>
                      <a:ext cx="4424855" cy="3720662"/>
                    </a:xfrm>
                    <a:prstGeom prst="rect">
                      <a:avLst/>
                    </a:prstGeom>
                    <a:noFill/>
                    <a:ln w="9525">
                      <a:noFill/>
                      <a:miter lim="800000"/>
                      <a:headEnd/>
                      <a:tailEnd/>
                    </a:ln>
                  </pic:spPr>
                </pic:pic>
              </a:graphicData>
            </a:graphic>
          </wp:anchor>
        </w:drawing>
      </w:r>
    </w:p>
    <w:p w:rsidR="001568F9" w:rsidRDefault="001568F9" w:rsidP="00DC4884">
      <w:pPr>
        <w:tabs>
          <w:tab w:val="left" w:pos="3526"/>
        </w:tabs>
        <w:rPr>
          <w:rFonts w:ascii="Times New Roman" w:hAnsi="Times New Roman" w:cs="Times New Roman"/>
          <w:sz w:val="24"/>
          <w:szCs w:val="24"/>
        </w:rPr>
      </w:pPr>
    </w:p>
    <w:p w:rsidR="001568F9" w:rsidRDefault="001568F9" w:rsidP="00DC4884">
      <w:pPr>
        <w:tabs>
          <w:tab w:val="left" w:pos="3526"/>
        </w:tabs>
        <w:rPr>
          <w:rFonts w:ascii="Times New Roman" w:hAnsi="Times New Roman" w:cs="Times New Roman"/>
          <w:sz w:val="24"/>
          <w:szCs w:val="24"/>
        </w:rPr>
      </w:pPr>
    </w:p>
    <w:p w:rsidR="001568F9" w:rsidRDefault="001568F9" w:rsidP="00DC4884">
      <w:pPr>
        <w:tabs>
          <w:tab w:val="left" w:pos="3526"/>
        </w:tabs>
        <w:rPr>
          <w:rFonts w:ascii="Times New Roman" w:hAnsi="Times New Roman" w:cs="Times New Roman"/>
          <w:sz w:val="24"/>
          <w:szCs w:val="24"/>
        </w:rPr>
      </w:pPr>
    </w:p>
    <w:p w:rsidR="001568F9" w:rsidRDefault="001568F9" w:rsidP="00DC4884">
      <w:pPr>
        <w:tabs>
          <w:tab w:val="left" w:pos="3526"/>
        </w:tabs>
        <w:rPr>
          <w:rFonts w:ascii="Times New Roman" w:hAnsi="Times New Roman" w:cs="Times New Roman"/>
          <w:sz w:val="24"/>
          <w:szCs w:val="24"/>
        </w:rPr>
      </w:pPr>
    </w:p>
    <w:p w:rsidR="001568F9" w:rsidRDefault="001568F9" w:rsidP="00DC4884">
      <w:pPr>
        <w:tabs>
          <w:tab w:val="left" w:pos="3526"/>
        </w:tabs>
        <w:rPr>
          <w:rFonts w:ascii="Times New Roman" w:hAnsi="Times New Roman" w:cs="Times New Roman"/>
          <w:sz w:val="24"/>
          <w:szCs w:val="24"/>
        </w:rPr>
      </w:pPr>
    </w:p>
    <w:p w:rsidR="001568F9" w:rsidRDefault="001568F9" w:rsidP="00DC4884">
      <w:pPr>
        <w:tabs>
          <w:tab w:val="left" w:pos="3526"/>
        </w:tabs>
        <w:rPr>
          <w:rFonts w:ascii="Times New Roman" w:hAnsi="Times New Roman" w:cs="Times New Roman"/>
          <w:sz w:val="24"/>
          <w:szCs w:val="24"/>
        </w:rPr>
      </w:pPr>
    </w:p>
    <w:p w:rsidR="001568F9" w:rsidRDefault="00466098" w:rsidP="00DC4884">
      <w:pPr>
        <w:tabs>
          <w:tab w:val="left" w:pos="3526"/>
        </w:tabs>
        <w:rPr>
          <w:rFonts w:ascii="Times New Roman" w:hAnsi="Times New Roman" w:cs="Times New Roman"/>
          <w:sz w:val="24"/>
          <w:szCs w:val="24"/>
        </w:rPr>
      </w:pPr>
      <w:r w:rsidRPr="00466098">
        <w:rPr>
          <w:rFonts w:ascii="Tahoma" w:hAnsi="Tahoma" w:cs="Tahoma"/>
          <w:noProof/>
          <w:spacing w:val="15"/>
          <w:sz w:val="20"/>
          <w:szCs w:val="20"/>
          <w:lang w:eastAsia="fr-FR"/>
        </w:rPr>
        <w:pict>
          <v:rect id="_x0000_s1064" style="position:absolute;margin-left:229.1pt;margin-top:2.1pt;width:91.05pt;height:48.85pt;z-index:251692032">
            <v:textbox>
              <w:txbxContent>
                <w:p w:rsidR="000E2E6A" w:rsidRPr="00DC4884" w:rsidRDefault="000E2E6A" w:rsidP="00AA21CF">
                  <w:pPr>
                    <w:spacing w:after="0" w:line="240" w:lineRule="auto"/>
                    <w:rPr>
                      <w:rFonts w:ascii="Times New Roman" w:hAnsi="Times New Roman" w:cs="Times New Roman"/>
                      <w:sz w:val="24"/>
                      <w:szCs w:val="24"/>
                    </w:rPr>
                  </w:pPr>
                  <w:r w:rsidRPr="00DC4884">
                    <w:rPr>
                      <w:rFonts w:ascii="Times New Roman" w:hAnsi="Times New Roman" w:cs="Times New Roman"/>
                      <w:sz w:val="24"/>
                      <w:szCs w:val="24"/>
                    </w:rPr>
                    <w:t>Tam=25 °C</w:t>
                  </w:r>
                </w:p>
                <w:p w:rsidR="000E2E6A" w:rsidRPr="00DC4884" w:rsidRDefault="000E2E6A" w:rsidP="00AA21CF">
                  <w:pPr>
                    <w:spacing w:after="0" w:line="240" w:lineRule="auto"/>
                    <w:rPr>
                      <w:rFonts w:ascii="Times New Roman" w:hAnsi="Times New Roman" w:cs="Times New Roman"/>
                      <w:sz w:val="24"/>
                      <w:szCs w:val="24"/>
                      <w:vertAlign w:val="superscript"/>
                    </w:rPr>
                  </w:pPr>
                  <w:r w:rsidRPr="00DC4884">
                    <w:rPr>
                      <w:rFonts w:ascii="Times New Roman" w:hAnsi="Times New Roman" w:cs="Times New Roman"/>
                      <w:sz w:val="24"/>
                      <w:szCs w:val="24"/>
                    </w:rPr>
                    <w:t>G=1000 W/m</w:t>
                  </w:r>
                  <w:r w:rsidRPr="00DC4884">
                    <w:rPr>
                      <w:rFonts w:ascii="Times New Roman" w:hAnsi="Times New Roman" w:cs="Times New Roman"/>
                      <w:sz w:val="24"/>
                      <w:szCs w:val="24"/>
                      <w:vertAlign w:val="superscript"/>
                    </w:rPr>
                    <w:t>2</w:t>
                  </w:r>
                </w:p>
                <w:p w:rsidR="000E2E6A" w:rsidRPr="009B3DB8" w:rsidRDefault="000E2E6A" w:rsidP="00AA21CF">
                  <w:pPr>
                    <w:rPr>
                      <w:b/>
                      <w:bCs/>
                    </w:rPr>
                  </w:pPr>
                </w:p>
              </w:txbxContent>
            </v:textbox>
          </v:rect>
        </w:pict>
      </w:r>
    </w:p>
    <w:p w:rsidR="001568F9" w:rsidRDefault="001568F9" w:rsidP="00DC4884">
      <w:pPr>
        <w:tabs>
          <w:tab w:val="left" w:pos="3526"/>
        </w:tabs>
        <w:rPr>
          <w:rFonts w:ascii="Times New Roman" w:hAnsi="Times New Roman" w:cs="Times New Roman"/>
          <w:sz w:val="24"/>
          <w:szCs w:val="24"/>
        </w:rPr>
      </w:pPr>
    </w:p>
    <w:p w:rsidR="001568F9" w:rsidRDefault="001568F9" w:rsidP="00DC4884">
      <w:pPr>
        <w:tabs>
          <w:tab w:val="left" w:pos="3526"/>
        </w:tabs>
        <w:rPr>
          <w:rFonts w:ascii="Times New Roman" w:hAnsi="Times New Roman" w:cs="Times New Roman"/>
          <w:sz w:val="24"/>
          <w:szCs w:val="24"/>
        </w:rPr>
      </w:pPr>
    </w:p>
    <w:p w:rsidR="001568F9" w:rsidRDefault="001568F9" w:rsidP="00DC4884">
      <w:pPr>
        <w:tabs>
          <w:tab w:val="left" w:pos="3526"/>
        </w:tabs>
        <w:rPr>
          <w:rFonts w:ascii="Times New Roman" w:hAnsi="Times New Roman" w:cs="Times New Roman"/>
          <w:sz w:val="24"/>
          <w:szCs w:val="24"/>
        </w:rPr>
      </w:pPr>
    </w:p>
    <w:p w:rsidR="001568F9" w:rsidRDefault="001568F9" w:rsidP="00DC4884">
      <w:pPr>
        <w:tabs>
          <w:tab w:val="left" w:pos="3526"/>
        </w:tabs>
        <w:rPr>
          <w:rFonts w:ascii="Times New Roman" w:hAnsi="Times New Roman" w:cs="Times New Roman"/>
          <w:sz w:val="24"/>
          <w:szCs w:val="24"/>
        </w:rPr>
      </w:pPr>
    </w:p>
    <w:p w:rsidR="001568F9" w:rsidRPr="00D60CA1" w:rsidRDefault="00466098" w:rsidP="00D60CA1">
      <w:pPr>
        <w:tabs>
          <w:tab w:val="left" w:pos="2003"/>
        </w:tabs>
        <w:spacing w:before="240" w:after="0"/>
        <w:jc w:val="center"/>
        <w:rPr>
          <w:rFonts w:ascii="Times New Roman" w:hAnsi="Times New Roman" w:cs="Times New Roman"/>
          <w:sz w:val="24"/>
          <w:szCs w:val="24"/>
        </w:rPr>
      </w:pPr>
      <w:r w:rsidRPr="00466098">
        <w:rPr>
          <w:rFonts w:ascii="Times New Roman" w:hAnsi="Times New Roman" w:cs="Times New Roman"/>
          <w:noProof/>
          <w:sz w:val="24"/>
          <w:szCs w:val="24"/>
          <w:lang w:eastAsia="fr-FR"/>
        </w:rPr>
        <w:pict>
          <v:rect id="_x0000_s1053" style="position:absolute;left:0;text-align:left;margin-left:-250.7pt;margin-top:37pt;width:71.2pt;height:36.4pt;z-index:251676672">
            <v:textbox>
              <w:txbxContent>
                <w:p w:rsidR="000E2E6A" w:rsidRPr="009B3DB8" w:rsidRDefault="000E2E6A" w:rsidP="001568F9">
                  <w:pPr>
                    <w:spacing w:after="0" w:line="240" w:lineRule="auto"/>
                    <w:rPr>
                      <w:b/>
                      <w:bCs/>
                      <w:sz w:val="18"/>
                      <w:szCs w:val="18"/>
                    </w:rPr>
                  </w:pPr>
                  <w:r w:rsidRPr="009B3DB8">
                    <w:rPr>
                      <w:b/>
                      <w:bCs/>
                      <w:sz w:val="18"/>
                      <w:szCs w:val="18"/>
                    </w:rPr>
                    <w:t>T</w:t>
                  </w:r>
                  <w:r>
                    <w:rPr>
                      <w:b/>
                      <w:bCs/>
                      <w:sz w:val="18"/>
                      <w:szCs w:val="18"/>
                    </w:rPr>
                    <w:t>am</w:t>
                  </w:r>
                  <w:r w:rsidRPr="009B3DB8">
                    <w:rPr>
                      <w:b/>
                      <w:bCs/>
                      <w:sz w:val="18"/>
                      <w:szCs w:val="18"/>
                    </w:rPr>
                    <w:t>=25°C</w:t>
                  </w:r>
                </w:p>
                <w:p w:rsidR="000E2E6A" w:rsidRPr="009B3DB8" w:rsidRDefault="000E2E6A" w:rsidP="001568F9">
                  <w:pPr>
                    <w:spacing w:after="0" w:line="240" w:lineRule="auto"/>
                    <w:rPr>
                      <w:b/>
                      <w:bCs/>
                      <w:sz w:val="18"/>
                      <w:szCs w:val="18"/>
                      <w:vertAlign w:val="superscript"/>
                    </w:rPr>
                  </w:pPr>
                  <w:r w:rsidRPr="009B3DB8">
                    <w:rPr>
                      <w:b/>
                      <w:bCs/>
                      <w:sz w:val="18"/>
                      <w:szCs w:val="18"/>
                    </w:rPr>
                    <w:t>G=1000 w/M</w:t>
                  </w:r>
                  <w:r w:rsidRPr="009B3DB8">
                    <w:rPr>
                      <w:b/>
                      <w:bCs/>
                      <w:sz w:val="18"/>
                      <w:szCs w:val="18"/>
                      <w:vertAlign w:val="superscript"/>
                    </w:rPr>
                    <w:t>2</w:t>
                  </w:r>
                </w:p>
                <w:p w:rsidR="000E2E6A" w:rsidRPr="009B3DB8" w:rsidRDefault="000E2E6A" w:rsidP="001568F9">
                  <w:pPr>
                    <w:rPr>
                      <w:b/>
                      <w:bCs/>
                    </w:rPr>
                  </w:pPr>
                </w:p>
              </w:txbxContent>
            </v:textbox>
          </v:rect>
        </w:pict>
      </w:r>
      <w:r w:rsidR="001568F9" w:rsidRPr="00DD4582">
        <w:rPr>
          <w:rFonts w:ascii="Times New Roman" w:hAnsi="Times New Roman" w:cs="Times New Roman"/>
          <w:b/>
          <w:bCs/>
          <w:sz w:val="24"/>
          <w:szCs w:val="24"/>
          <w:lang w:eastAsia="fr-FR"/>
        </w:rPr>
        <w:t>Figure III.1</w:t>
      </w:r>
      <w:r w:rsidR="003C10C1">
        <w:rPr>
          <w:rFonts w:ascii="Times New Roman" w:hAnsi="Times New Roman" w:cs="Times New Roman"/>
          <w:b/>
          <w:bCs/>
          <w:sz w:val="24"/>
          <w:szCs w:val="24"/>
          <w:lang w:eastAsia="fr-FR"/>
        </w:rPr>
        <w:t>2</w:t>
      </w:r>
      <w:r w:rsidR="00506CF8">
        <w:rPr>
          <w:rFonts w:ascii="Times New Roman" w:hAnsi="Times New Roman" w:cs="Times New Roman"/>
          <w:b/>
          <w:bCs/>
          <w:sz w:val="24"/>
          <w:szCs w:val="24"/>
          <w:lang w:eastAsia="fr-FR"/>
        </w:rPr>
        <w:t> :</w:t>
      </w:r>
      <w:r w:rsidR="001568F9" w:rsidRPr="00DD4582">
        <w:rPr>
          <w:sz w:val="24"/>
          <w:szCs w:val="24"/>
          <w:lang w:eastAsia="fr-FR"/>
        </w:rPr>
        <w:t xml:space="preserve"> </w:t>
      </w:r>
      <w:r w:rsidR="001568F9">
        <w:rPr>
          <w:rFonts w:ascii="Times New Roman" w:hAnsi="Times New Roman" w:cs="Times New Roman"/>
          <w:sz w:val="24"/>
          <w:szCs w:val="24"/>
        </w:rPr>
        <w:t>Caractéristique P</w:t>
      </w:r>
      <w:r w:rsidR="001568F9" w:rsidRPr="00DD4582">
        <w:rPr>
          <w:rFonts w:ascii="Times New Roman" w:hAnsi="Times New Roman" w:cs="Times New Roman"/>
          <w:sz w:val="24"/>
          <w:szCs w:val="24"/>
        </w:rPr>
        <w:t>-V pour différent</w:t>
      </w:r>
      <w:r w:rsidR="00D60CA1">
        <w:rPr>
          <w:rFonts w:ascii="Times New Roman" w:hAnsi="Times New Roman" w:cs="Times New Roman"/>
          <w:sz w:val="24"/>
          <w:szCs w:val="24"/>
        </w:rPr>
        <w:t>e</w:t>
      </w:r>
      <w:r w:rsidR="001568F9" w:rsidRPr="00DD4582">
        <w:rPr>
          <w:rFonts w:ascii="Times New Roman" w:hAnsi="Times New Roman" w:cs="Times New Roman"/>
          <w:sz w:val="24"/>
          <w:szCs w:val="24"/>
        </w:rPr>
        <w:t>s valeur</w:t>
      </w:r>
      <w:r w:rsidR="00D60CA1">
        <w:rPr>
          <w:rFonts w:ascii="Times New Roman" w:hAnsi="Times New Roman" w:cs="Times New Roman"/>
          <w:sz w:val="24"/>
          <w:szCs w:val="24"/>
        </w:rPr>
        <w:t>s</w:t>
      </w:r>
      <w:r w:rsidR="001568F9" w:rsidRPr="00DD4582">
        <w:rPr>
          <w:rFonts w:ascii="Times New Roman" w:hAnsi="Times New Roman" w:cs="Times New Roman"/>
          <w:sz w:val="24"/>
          <w:szCs w:val="24"/>
        </w:rPr>
        <w:t xml:space="preserve"> de R</w:t>
      </w:r>
      <w:r w:rsidR="00D60CA1">
        <w:rPr>
          <w:rFonts w:ascii="Times New Roman" w:hAnsi="Times New Roman" w:cs="Times New Roman"/>
          <w:sz w:val="24"/>
          <w:szCs w:val="24"/>
          <w:vertAlign w:val="subscript"/>
        </w:rPr>
        <w:t>Sh</w:t>
      </w:r>
      <w:r w:rsidR="00D60CA1">
        <w:rPr>
          <w:rFonts w:ascii="Times New Roman" w:hAnsi="Times New Roman" w:cs="Times New Roman"/>
          <w:sz w:val="24"/>
          <w:szCs w:val="24"/>
        </w:rPr>
        <w:t>.</w:t>
      </w:r>
    </w:p>
    <w:p w:rsidR="001568F9" w:rsidRDefault="001568F9" w:rsidP="00DC4884">
      <w:pPr>
        <w:tabs>
          <w:tab w:val="left" w:pos="3526"/>
        </w:tabs>
        <w:rPr>
          <w:rFonts w:ascii="Times New Roman" w:hAnsi="Times New Roman" w:cs="Times New Roman"/>
          <w:sz w:val="24"/>
          <w:szCs w:val="24"/>
        </w:rPr>
      </w:pPr>
    </w:p>
    <w:p w:rsidR="00E56440" w:rsidRDefault="00E56440" w:rsidP="00DC4884">
      <w:pPr>
        <w:tabs>
          <w:tab w:val="left" w:pos="3526"/>
        </w:tabs>
        <w:rPr>
          <w:rFonts w:ascii="Times New Roman" w:hAnsi="Times New Roman" w:cs="Times New Roman"/>
          <w:sz w:val="24"/>
          <w:szCs w:val="24"/>
        </w:rPr>
      </w:pPr>
    </w:p>
    <w:p w:rsidR="00A715E6" w:rsidRDefault="007A345F" w:rsidP="00B105C4">
      <w:pPr>
        <w:tabs>
          <w:tab w:val="left" w:pos="3526"/>
        </w:tabs>
        <w:spacing w:before="240" w:after="120"/>
        <w:rPr>
          <w:rFonts w:ascii="Times New Roman" w:hAnsi="Times New Roman" w:cs="Times New Roman"/>
          <w:b/>
          <w:bCs/>
          <w:sz w:val="24"/>
          <w:szCs w:val="24"/>
        </w:rPr>
      </w:pPr>
      <w:r>
        <w:rPr>
          <w:rFonts w:ascii="Times New Roman" w:hAnsi="Times New Roman" w:cs="Times New Roman"/>
          <w:b/>
          <w:bCs/>
          <w:sz w:val="24"/>
          <w:szCs w:val="24"/>
        </w:rPr>
        <w:lastRenderedPageBreak/>
        <w:t>III.</w:t>
      </w:r>
      <w:r w:rsidR="00B105C4">
        <w:rPr>
          <w:rFonts w:ascii="Times New Roman" w:hAnsi="Times New Roman" w:cs="Times New Roman"/>
          <w:b/>
          <w:bCs/>
          <w:sz w:val="24"/>
          <w:szCs w:val="24"/>
        </w:rPr>
        <w:t>7</w:t>
      </w:r>
      <w:r w:rsidR="00A715E6">
        <w:rPr>
          <w:rFonts w:ascii="Times New Roman" w:hAnsi="Times New Roman" w:cs="Times New Roman"/>
          <w:b/>
          <w:bCs/>
          <w:sz w:val="24"/>
          <w:szCs w:val="24"/>
        </w:rPr>
        <w:t xml:space="preserve"> Influence </w:t>
      </w:r>
      <w:r w:rsidR="00D426F6">
        <w:rPr>
          <w:rFonts w:ascii="Times New Roman" w:hAnsi="Times New Roman" w:cs="Times New Roman"/>
          <w:b/>
          <w:bCs/>
          <w:sz w:val="24"/>
          <w:szCs w:val="24"/>
        </w:rPr>
        <w:t>du</w:t>
      </w:r>
      <w:r w:rsidR="00A715E6">
        <w:rPr>
          <w:rFonts w:ascii="Times New Roman" w:hAnsi="Times New Roman" w:cs="Times New Roman"/>
          <w:b/>
          <w:bCs/>
          <w:sz w:val="24"/>
          <w:szCs w:val="24"/>
        </w:rPr>
        <w:t xml:space="preserve"> facteur d’idéalité</w:t>
      </w:r>
      <w:r>
        <w:rPr>
          <w:rFonts w:ascii="Times New Roman" w:hAnsi="Times New Roman" w:cs="Times New Roman"/>
          <w:b/>
          <w:bCs/>
          <w:sz w:val="24"/>
          <w:szCs w:val="24"/>
        </w:rPr>
        <w:t xml:space="preserve"> </w:t>
      </w:r>
    </w:p>
    <w:p w:rsidR="00DB520F" w:rsidRPr="00DB520F" w:rsidRDefault="00DB520F" w:rsidP="000E2E6A">
      <w:pPr>
        <w:tabs>
          <w:tab w:val="left" w:pos="3526"/>
        </w:tabs>
        <w:spacing w:before="120"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Le facteur d’idéalité</w:t>
      </w:r>
      <w:r w:rsidR="00B105C4">
        <w:rPr>
          <w:rFonts w:ascii="Times New Roman" w:hAnsi="Times New Roman" w:cs="Times New Roman"/>
          <w:sz w:val="24"/>
          <w:szCs w:val="24"/>
        </w:rPr>
        <w:t xml:space="preserve"> A, </w:t>
      </w:r>
      <w:r>
        <w:rPr>
          <w:rFonts w:ascii="Times New Roman" w:hAnsi="Times New Roman" w:cs="Times New Roman"/>
          <w:sz w:val="24"/>
          <w:szCs w:val="24"/>
        </w:rPr>
        <w:t xml:space="preserve">est </w:t>
      </w:r>
      <w:r w:rsidR="00D60CA1">
        <w:rPr>
          <w:rFonts w:ascii="Times New Roman" w:hAnsi="Times New Roman" w:cs="Times New Roman"/>
          <w:sz w:val="24"/>
          <w:szCs w:val="24"/>
        </w:rPr>
        <w:t xml:space="preserve">un </w:t>
      </w:r>
      <w:r w:rsidRPr="00DB520F">
        <w:rPr>
          <w:rFonts w:ascii="Times New Roman" w:hAnsi="Times New Roman" w:cs="Times New Roman"/>
          <w:sz w:val="24"/>
          <w:szCs w:val="24"/>
        </w:rPr>
        <w:t xml:space="preserve">paramètre technologique </w:t>
      </w:r>
      <w:r>
        <w:rPr>
          <w:rFonts w:ascii="Times New Roman" w:hAnsi="Times New Roman" w:cs="Times New Roman"/>
          <w:sz w:val="24"/>
          <w:szCs w:val="24"/>
        </w:rPr>
        <w:t>propre à la jonction</w:t>
      </w:r>
      <w:r w:rsidR="00D60CA1">
        <w:rPr>
          <w:rFonts w:ascii="Times New Roman" w:hAnsi="Times New Roman" w:cs="Times New Roman"/>
          <w:sz w:val="24"/>
          <w:szCs w:val="24"/>
        </w:rPr>
        <w:t xml:space="preserve"> (paramètre intrinsèque)</w:t>
      </w:r>
      <w:r>
        <w:rPr>
          <w:rFonts w:ascii="Times New Roman" w:hAnsi="Times New Roman" w:cs="Times New Roman"/>
          <w:sz w:val="24"/>
          <w:szCs w:val="24"/>
        </w:rPr>
        <w:t>. L’effet de leur variation</w:t>
      </w:r>
      <w:r w:rsidRPr="00DB520F">
        <w:rPr>
          <w:rFonts w:ascii="Times New Roman" w:hAnsi="Times New Roman" w:cs="Times New Roman"/>
          <w:sz w:val="24"/>
          <w:szCs w:val="24"/>
        </w:rPr>
        <w:t xml:space="preserve"> sur la courbe I-V </w:t>
      </w:r>
      <w:r w:rsidR="00D60CA1">
        <w:rPr>
          <w:rFonts w:ascii="Times New Roman" w:hAnsi="Times New Roman" w:cs="Times New Roman"/>
          <w:sz w:val="24"/>
          <w:szCs w:val="24"/>
        </w:rPr>
        <w:t xml:space="preserve">est donné par la </w:t>
      </w:r>
      <w:r w:rsidR="001C6096">
        <w:rPr>
          <w:rFonts w:ascii="Times New Roman" w:hAnsi="Times New Roman" w:cs="Times New Roman"/>
          <w:sz w:val="24"/>
          <w:szCs w:val="24"/>
        </w:rPr>
        <w:t>figure III.1</w:t>
      </w:r>
      <w:r w:rsidR="000E2E6A">
        <w:rPr>
          <w:rFonts w:ascii="Times New Roman" w:hAnsi="Times New Roman" w:cs="Times New Roman"/>
          <w:sz w:val="24"/>
          <w:szCs w:val="24"/>
        </w:rPr>
        <w:t>3</w:t>
      </w:r>
      <w:r w:rsidRPr="00DB520F">
        <w:rPr>
          <w:rFonts w:ascii="Times New Roman" w:hAnsi="Times New Roman" w:cs="Times New Roman"/>
          <w:sz w:val="24"/>
          <w:szCs w:val="24"/>
        </w:rPr>
        <w:t>. Une légère augmentation du facteur d’idéalité induit une</w:t>
      </w:r>
      <w:r>
        <w:rPr>
          <w:rFonts w:ascii="Times New Roman" w:hAnsi="Times New Roman" w:cs="Times New Roman"/>
          <w:sz w:val="24"/>
          <w:szCs w:val="24"/>
        </w:rPr>
        <w:t xml:space="preserve"> </w:t>
      </w:r>
      <w:r w:rsidRPr="00DB520F">
        <w:rPr>
          <w:rFonts w:ascii="Times New Roman" w:hAnsi="Times New Roman" w:cs="Times New Roman"/>
          <w:sz w:val="24"/>
          <w:szCs w:val="24"/>
        </w:rPr>
        <w:t>augmentation de la tension de</w:t>
      </w:r>
      <w:r w:rsidR="001C6096">
        <w:rPr>
          <w:rFonts w:ascii="Times New Roman" w:hAnsi="Times New Roman" w:cs="Times New Roman"/>
          <w:sz w:val="24"/>
          <w:szCs w:val="24"/>
        </w:rPr>
        <w:t xml:space="preserve"> circuit  ouvert </w:t>
      </w:r>
      <w:r w:rsidR="001C6096" w:rsidRPr="00D60CA1">
        <w:rPr>
          <w:rFonts w:ascii="Times New Roman" w:hAnsi="Times New Roman" w:cs="Times New Roman"/>
          <w:i/>
          <w:iCs/>
          <w:sz w:val="24"/>
          <w:szCs w:val="24"/>
        </w:rPr>
        <w:t>V</w:t>
      </w:r>
      <w:r w:rsidR="001C6096" w:rsidRPr="00D60CA1">
        <w:rPr>
          <w:rFonts w:ascii="Times New Roman" w:hAnsi="Times New Roman" w:cs="Times New Roman"/>
          <w:i/>
          <w:iCs/>
          <w:sz w:val="24"/>
          <w:szCs w:val="24"/>
          <w:vertAlign w:val="subscript"/>
        </w:rPr>
        <w:t>co</w:t>
      </w:r>
      <w:r w:rsidR="001C6096">
        <w:rPr>
          <w:rFonts w:ascii="Times New Roman" w:hAnsi="Times New Roman" w:cs="Times New Roman"/>
          <w:sz w:val="24"/>
          <w:szCs w:val="24"/>
        </w:rPr>
        <w:t>. Par contre</w:t>
      </w:r>
      <w:r w:rsidRPr="00DB520F">
        <w:rPr>
          <w:rFonts w:ascii="Times New Roman" w:hAnsi="Times New Roman" w:cs="Times New Roman"/>
          <w:sz w:val="24"/>
          <w:szCs w:val="24"/>
        </w:rPr>
        <w:t xml:space="preserve"> le courant de court</w:t>
      </w:r>
      <w:r w:rsidR="001C6096">
        <w:rPr>
          <w:rFonts w:ascii="Times New Roman" w:hAnsi="Times New Roman" w:cs="Times New Roman"/>
          <w:sz w:val="24"/>
          <w:szCs w:val="24"/>
        </w:rPr>
        <w:t>-</w:t>
      </w:r>
      <w:r w:rsidRPr="00DB520F">
        <w:rPr>
          <w:rFonts w:ascii="Times New Roman" w:hAnsi="Times New Roman" w:cs="Times New Roman"/>
          <w:sz w:val="24"/>
          <w:szCs w:val="24"/>
        </w:rPr>
        <w:t xml:space="preserve">circuit </w:t>
      </w:r>
      <w:r w:rsidR="001C6096">
        <w:rPr>
          <w:rFonts w:ascii="Times New Roman" w:hAnsi="Times New Roman" w:cs="Times New Roman"/>
          <w:sz w:val="24"/>
          <w:szCs w:val="24"/>
        </w:rPr>
        <w:t xml:space="preserve"> </w:t>
      </w:r>
      <w:r w:rsidR="001C6096" w:rsidRPr="00D60CA1">
        <w:rPr>
          <w:rFonts w:ascii="Times New Roman" w:hAnsi="Times New Roman" w:cs="Times New Roman"/>
          <w:i/>
          <w:iCs/>
          <w:sz w:val="24"/>
          <w:szCs w:val="24"/>
        </w:rPr>
        <w:t>I</w:t>
      </w:r>
      <w:r w:rsidR="001C6096" w:rsidRPr="00D60CA1">
        <w:rPr>
          <w:rFonts w:ascii="Times New Roman" w:hAnsi="Times New Roman" w:cs="Times New Roman"/>
          <w:i/>
          <w:iCs/>
          <w:sz w:val="24"/>
          <w:szCs w:val="24"/>
          <w:vertAlign w:val="subscript"/>
        </w:rPr>
        <w:t>cc</w:t>
      </w:r>
      <w:r w:rsidR="001C6096">
        <w:rPr>
          <w:rFonts w:ascii="Times New Roman" w:hAnsi="Times New Roman" w:cs="Times New Roman"/>
          <w:sz w:val="24"/>
          <w:szCs w:val="24"/>
        </w:rPr>
        <w:t xml:space="preserve">  </w:t>
      </w:r>
      <w:r w:rsidRPr="00DB520F">
        <w:rPr>
          <w:rFonts w:ascii="Times New Roman" w:hAnsi="Times New Roman" w:cs="Times New Roman"/>
          <w:sz w:val="24"/>
          <w:szCs w:val="24"/>
        </w:rPr>
        <w:t xml:space="preserve">n’est pas affecté. </w:t>
      </w:r>
    </w:p>
    <w:p w:rsidR="00A715E6" w:rsidRPr="00D272D5" w:rsidRDefault="00B105C4" w:rsidP="00E56440">
      <w:pPr>
        <w:tabs>
          <w:tab w:val="left" w:pos="3526"/>
        </w:tabs>
        <w:spacing w:before="120" w:after="0" w:line="360" w:lineRule="auto"/>
        <w:ind w:firstLine="567"/>
        <w:jc w:val="both"/>
        <w:rPr>
          <w:rFonts w:ascii="Times New Roman" w:hAnsi="Times New Roman" w:cs="Times New Roman"/>
          <w:sz w:val="24"/>
          <w:szCs w:val="24"/>
        </w:rPr>
      </w:pPr>
      <w:r w:rsidRPr="00DB520F">
        <w:rPr>
          <w:rFonts w:ascii="Times New Roman" w:hAnsi="Times New Roman" w:cs="Times New Roman"/>
          <w:sz w:val="24"/>
          <w:szCs w:val="24"/>
        </w:rPr>
        <w:t xml:space="preserve">Une légère augmentation du facteur d’idéalité induit </w:t>
      </w:r>
      <w:r>
        <w:rPr>
          <w:rFonts w:ascii="Times New Roman" w:hAnsi="Times New Roman" w:cs="Times New Roman"/>
          <w:sz w:val="24"/>
          <w:szCs w:val="24"/>
        </w:rPr>
        <w:t xml:space="preserve">aussi </w:t>
      </w:r>
      <w:r w:rsidRPr="00DB520F">
        <w:rPr>
          <w:rFonts w:ascii="Times New Roman" w:hAnsi="Times New Roman" w:cs="Times New Roman"/>
          <w:sz w:val="24"/>
          <w:szCs w:val="24"/>
        </w:rPr>
        <w:t>une</w:t>
      </w:r>
      <w:r>
        <w:rPr>
          <w:rFonts w:ascii="Times New Roman" w:hAnsi="Times New Roman" w:cs="Times New Roman"/>
          <w:sz w:val="24"/>
          <w:szCs w:val="24"/>
        </w:rPr>
        <w:t xml:space="preserve"> </w:t>
      </w:r>
      <w:r w:rsidRPr="00DB520F">
        <w:rPr>
          <w:rFonts w:ascii="Times New Roman" w:hAnsi="Times New Roman" w:cs="Times New Roman"/>
          <w:sz w:val="24"/>
          <w:szCs w:val="24"/>
        </w:rPr>
        <w:t xml:space="preserve">augmentation de la </w:t>
      </w:r>
      <w:r w:rsidR="00D272D5" w:rsidRPr="00D272D5">
        <w:rPr>
          <w:rFonts w:ascii="Times New Roman" w:hAnsi="Times New Roman" w:cs="Times New Roman"/>
          <w:sz w:val="24"/>
          <w:szCs w:val="24"/>
        </w:rPr>
        <w:t xml:space="preserve">puissance </w:t>
      </w:r>
      <w:r w:rsidR="003C10C1">
        <w:rPr>
          <w:rFonts w:ascii="Times New Roman" w:hAnsi="Times New Roman" w:cs="Times New Roman"/>
          <w:sz w:val="24"/>
          <w:szCs w:val="24"/>
        </w:rPr>
        <w:t>maximal</w:t>
      </w:r>
      <w:r>
        <w:rPr>
          <w:rFonts w:ascii="Times New Roman" w:hAnsi="Times New Roman" w:cs="Times New Roman"/>
          <w:sz w:val="24"/>
          <w:szCs w:val="24"/>
        </w:rPr>
        <w:t>,</w:t>
      </w:r>
      <w:r w:rsidR="003C10C1">
        <w:rPr>
          <w:rFonts w:ascii="Times New Roman" w:hAnsi="Times New Roman" w:cs="Times New Roman"/>
          <w:sz w:val="24"/>
          <w:szCs w:val="24"/>
        </w:rPr>
        <w:t xml:space="preserve"> </w:t>
      </w:r>
      <w:r w:rsidR="003C10C1" w:rsidRPr="00DF153B">
        <w:rPr>
          <w:rFonts w:ascii="Times New Roman" w:hAnsi="Times New Roman" w:cs="Times New Roman"/>
          <w:i/>
          <w:iCs/>
          <w:sz w:val="24"/>
          <w:szCs w:val="24"/>
        </w:rPr>
        <w:t>P</w:t>
      </w:r>
      <w:r w:rsidR="003C10C1" w:rsidRPr="00DF153B">
        <w:rPr>
          <w:rFonts w:ascii="Times New Roman" w:hAnsi="Times New Roman" w:cs="Times New Roman"/>
          <w:i/>
          <w:iCs/>
          <w:sz w:val="24"/>
          <w:szCs w:val="24"/>
          <w:vertAlign w:val="subscript"/>
        </w:rPr>
        <w:t>max</w:t>
      </w:r>
      <w:r w:rsidR="003C10C1">
        <w:rPr>
          <w:rFonts w:ascii="Times New Roman" w:hAnsi="Times New Roman" w:cs="Times New Roman"/>
          <w:sz w:val="24"/>
          <w:szCs w:val="24"/>
        </w:rPr>
        <w:t xml:space="preserve"> </w:t>
      </w:r>
      <w:r>
        <w:rPr>
          <w:rFonts w:ascii="Times New Roman" w:hAnsi="Times New Roman" w:cs="Times New Roman"/>
          <w:sz w:val="24"/>
          <w:szCs w:val="24"/>
        </w:rPr>
        <w:t>(figure III.1</w:t>
      </w:r>
      <w:r w:rsidR="000E2E6A">
        <w:rPr>
          <w:rFonts w:ascii="Times New Roman" w:hAnsi="Times New Roman" w:cs="Times New Roman"/>
          <w:sz w:val="24"/>
          <w:szCs w:val="24"/>
        </w:rPr>
        <w:t>4</w:t>
      </w:r>
      <w:r>
        <w:rPr>
          <w:rFonts w:ascii="Times New Roman" w:hAnsi="Times New Roman" w:cs="Times New Roman"/>
          <w:sz w:val="24"/>
          <w:szCs w:val="24"/>
        </w:rPr>
        <w:t>)</w:t>
      </w:r>
      <w:r w:rsidR="003C10C1">
        <w:rPr>
          <w:rFonts w:ascii="Times New Roman" w:hAnsi="Times New Roman" w:cs="Times New Roman"/>
          <w:sz w:val="24"/>
          <w:szCs w:val="24"/>
        </w:rPr>
        <w:t>.</w:t>
      </w:r>
      <w:r w:rsidR="00D272D5" w:rsidRPr="00D272D5">
        <w:rPr>
          <w:rFonts w:ascii="Times New Roman" w:hAnsi="Times New Roman" w:cs="Times New Roman"/>
          <w:sz w:val="24"/>
          <w:szCs w:val="24"/>
        </w:rPr>
        <w:t xml:space="preserve"> </w:t>
      </w:r>
      <w:r w:rsidR="001C6096" w:rsidRPr="001709BE">
        <w:rPr>
          <w:rFonts w:ascii="Times New Roman" w:hAnsi="Times New Roman" w:cs="Times New Roman"/>
          <w:sz w:val="24"/>
          <w:szCs w:val="24"/>
        </w:rPr>
        <w:t>Les</w:t>
      </w:r>
      <w:r w:rsidR="001C6096">
        <w:rPr>
          <w:rFonts w:ascii="Times New Roman" w:hAnsi="Times New Roman" w:cs="Times New Roman"/>
          <w:sz w:val="24"/>
          <w:szCs w:val="24"/>
        </w:rPr>
        <w:t xml:space="preserve"> points de puissance maximale ne situent pas</w:t>
      </w:r>
      <w:r w:rsidR="001C6096" w:rsidRPr="001709BE">
        <w:rPr>
          <w:rFonts w:ascii="Times New Roman" w:hAnsi="Times New Roman" w:cs="Times New Roman"/>
          <w:sz w:val="24"/>
          <w:szCs w:val="24"/>
        </w:rPr>
        <w:t xml:space="preserve"> à la même tension</w:t>
      </w:r>
      <w:r w:rsidR="001C6096">
        <w:rPr>
          <w:rFonts w:ascii="Times New Roman" w:hAnsi="Times New Roman" w:cs="Times New Roman"/>
          <w:sz w:val="24"/>
          <w:szCs w:val="24"/>
        </w:rPr>
        <w:t xml:space="preserve"> (V</w:t>
      </w:r>
      <w:r w:rsidR="001C6096">
        <w:rPr>
          <w:rFonts w:ascii="Times New Roman" w:hAnsi="Times New Roman" w:cs="Times New Roman"/>
          <w:sz w:val="24"/>
          <w:szCs w:val="24"/>
          <w:vertAlign w:val="subscript"/>
        </w:rPr>
        <w:t>mp</w:t>
      </w:r>
      <w:r w:rsidR="001C6096">
        <w:rPr>
          <w:rFonts w:ascii="Times New Roman" w:hAnsi="Times New Roman" w:cs="Times New Roman"/>
          <w:sz w:val="24"/>
          <w:szCs w:val="24"/>
        </w:rPr>
        <w:t>)</w:t>
      </w:r>
      <w:r>
        <w:rPr>
          <w:rFonts w:ascii="Times New Roman" w:hAnsi="Times New Roman" w:cs="Times New Roman"/>
          <w:sz w:val="24"/>
          <w:szCs w:val="24"/>
        </w:rPr>
        <w:t xml:space="preserve"> </w:t>
      </w:r>
      <w:r w:rsidR="00E56440">
        <w:rPr>
          <w:rFonts w:ascii="Times New Roman" w:hAnsi="Times New Roman" w:cs="Times New Roman"/>
          <w:sz w:val="24"/>
          <w:szCs w:val="24"/>
        </w:rPr>
        <w:t>pour</w:t>
      </w:r>
      <w:r>
        <w:rPr>
          <w:rFonts w:ascii="Times New Roman" w:hAnsi="Times New Roman" w:cs="Times New Roman"/>
          <w:sz w:val="24"/>
          <w:szCs w:val="24"/>
        </w:rPr>
        <w:t xml:space="preserve"> la même température ambiante (25 °C) et l’éclairement de </w:t>
      </w:r>
      <w:r w:rsidR="00E56440">
        <w:rPr>
          <w:rFonts w:ascii="Times New Roman" w:hAnsi="Times New Roman" w:cs="Times New Roman"/>
          <w:sz w:val="24"/>
          <w:szCs w:val="24"/>
        </w:rPr>
        <w:t xml:space="preserve">        </w:t>
      </w:r>
      <w:r>
        <w:rPr>
          <w:rFonts w:ascii="Times New Roman" w:hAnsi="Times New Roman" w:cs="Times New Roman"/>
          <w:sz w:val="24"/>
          <w:szCs w:val="24"/>
        </w:rPr>
        <w:t>1000 W/m</w:t>
      </w:r>
      <w:r w:rsidRPr="00B105C4">
        <w:rPr>
          <w:rFonts w:ascii="Times New Roman" w:hAnsi="Times New Roman" w:cs="Times New Roman"/>
          <w:sz w:val="24"/>
          <w:szCs w:val="24"/>
          <w:vertAlign w:val="superscript"/>
        </w:rPr>
        <w:t>2</w:t>
      </w:r>
      <w:r>
        <w:rPr>
          <w:rFonts w:ascii="Times New Roman" w:hAnsi="Times New Roman" w:cs="Times New Roman"/>
          <w:sz w:val="24"/>
          <w:szCs w:val="24"/>
        </w:rPr>
        <w:t>.</w:t>
      </w:r>
    </w:p>
    <w:p w:rsidR="00A715E6" w:rsidRPr="00D272D5" w:rsidRDefault="003C10C1" w:rsidP="00DC4884">
      <w:pPr>
        <w:tabs>
          <w:tab w:val="left" w:pos="3526"/>
        </w:tabs>
        <w:rPr>
          <w:rFonts w:ascii="Times New Roman" w:hAnsi="Times New Roman" w:cs="Times New Roman"/>
          <w:sz w:val="24"/>
          <w:szCs w:val="24"/>
        </w:rPr>
      </w:pPr>
      <w:r>
        <w:rPr>
          <w:rFonts w:ascii="Times New Roman" w:hAnsi="Times New Roman" w:cs="Times New Roman"/>
          <w:noProof/>
          <w:sz w:val="24"/>
          <w:szCs w:val="24"/>
          <w:lang w:val="en-US"/>
        </w:rPr>
        <w:drawing>
          <wp:anchor distT="0" distB="0" distL="114300" distR="114300" simplePos="0" relativeHeight="251658240" behindDoc="0" locked="0" layoutInCell="1" allowOverlap="1">
            <wp:simplePos x="0" y="0"/>
            <wp:positionH relativeFrom="column">
              <wp:posOffset>338455</wp:posOffset>
            </wp:positionH>
            <wp:positionV relativeFrom="paragraph">
              <wp:posOffset>209550</wp:posOffset>
            </wp:positionV>
            <wp:extent cx="4876800" cy="2353945"/>
            <wp:effectExtent l="0" t="0" r="0" b="0"/>
            <wp:wrapSquare wrapText="bothSides"/>
            <wp:docPr id="40"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srcRect l="5837" r="22888"/>
                    <a:stretch>
                      <a:fillRect/>
                    </a:stretch>
                  </pic:blipFill>
                  <pic:spPr bwMode="auto">
                    <a:xfrm>
                      <a:off x="0" y="0"/>
                      <a:ext cx="4876800" cy="2353945"/>
                    </a:xfrm>
                    <a:prstGeom prst="rect">
                      <a:avLst/>
                    </a:prstGeom>
                    <a:noFill/>
                    <a:ln w="9525">
                      <a:noFill/>
                      <a:miter lim="800000"/>
                      <a:headEnd/>
                      <a:tailEnd/>
                    </a:ln>
                  </pic:spPr>
                </pic:pic>
              </a:graphicData>
            </a:graphic>
          </wp:anchor>
        </w:drawing>
      </w:r>
    </w:p>
    <w:p w:rsidR="00A715E6" w:rsidRDefault="00A715E6" w:rsidP="00DC4884">
      <w:pPr>
        <w:tabs>
          <w:tab w:val="left" w:pos="3526"/>
        </w:tabs>
        <w:rPr>
          <w:rFonts w:ascii="Times New Roman" w:hAnsi="Times New Roman" w:cs="Times New Roman"/>
          <w:b/>
          <w:bCs/>
          <w:sz w:val="24"/>
          <w:szCs w:val="24"/>
        </w:rPr>
      </w:pPr>
    </w:p>
    <w:p w:rsidR="00A715E6" w:rsidRDefault="00A715E6" w:rsidP="00DC4884">
      <w:pPr>
        <w:tabs>
          <w:tab w:val="left" w:pos="3526"/>
        </w:tabs>
        <w:rPr>
          <w:rFonts w:ascii="Times New Roman" w:hAnsi="Times New Roman" w:cs="Times New Roman"/>
          <w:b/>
          <w:bCs/>
          <w:sz w:val="24"/>
          <w:szCs w:val="24"/>
        </w:rPr>
      </w:pPr>
    </w:p>
    <w:p w:rsidR="00A715E6" w:rsidRDefault="00466098" w:rsidP="00DC4884">
      <w:pPr>
        <w:tabs>
          <w:tab w:val="left" w:pos="3526"/>
        </w:tabs>
        <w:rPr>
          <w:rFonts w:ascii="Times New Roman" w:hAnsi="Times New Roman" w:cs="Times New Roman"/>
          <w:b/>
          <w:bCs/>
          <w:sz w:val="24"/>
          <w:szCs w:val="24"/>
        </w:rPr>
      </w:pPr>
      <w:r w:rsidRPr="00466098">
        <w:rPr>
          <w:rFonts w:ascii="Times New Roman" w:hAnsi="Times New Roman" w:cs="Times New Roman"/>
          <w:noProof/>
          <w:sz w:val="24"/>
          <w:szCs w:val="24"/>
          <w:lang w:eastAsia="fr-FR"/>
        </w:rPr>
        <w:pict>
          <v:rect id="_x0000_s1065" style="position:absolute;margin-left:-225.7pt;margin-top:1.7pt;width:91.05pt;height:40.55pt;z-index:251693056">
            <v:textbox>
              <w:txbxContent>
                <w:p w:rsidR="000E2E6A" w:rsidRPr="00DC4884" w:rsidRDefault="000E2E6A" w:rsidP="00AA21CF">
                  <w:pPr>
                    <w:spacing w:after="0" w:line="240" w:lineRule="auto"/>
                    <w:rPr>
                      <w:rFonts w:ascii="Times New Roman" w:hAnsi="Times New Roman" w:cs="Times New Roman"/>
                      <w:sz w:val="24"/>
                      <w:szCs w:val="24"/>
                    </w:rPr>
                  </w:pPr>
                  <w:r w:rsidRPr="00DC4884">
                    <w:rPr>
                      <w:rFonts w:ascii="Times New Roman" w:hAnsi="Times New Roman" w:cs="Times New Roman"/>
                      <w:sz w:val="24"/>
                      <w:szCs w:val="24"/>
                    </w:rPr>
                    <w:t>Tam=25 °C</w:t>
                  </w:r>
                </w:p>
                <w:p w:rsidR="000E2E6A" w:rsidRPr="00DC4884" w:rsidRDefault="000E2E6A" w:rsidP="00AA21CF">
                  <w:pPr>
                    <w:spacing w:after="0" w:line="240" w:lineRule="auto"/>
                    <w:rPr>
                      <w:rFonts w:ascii="Times New Roman" w:hAnsi="Times New Roman" w:cs="Times New Roman"/>
                      <w:sz w:val="24"/>
                      <w:szCs w:val="24"/>
                      <w:vertAlign w:val="superscript"/>
                    </w:rPr>
                  </w:pPr>
                  <w:r w:rsidRPr="00DC4884">
                    <w:rPr>
                      <w:rFonts w:ascii="Times New Roman" w:hAnsi="Times New Roman" w:cs="Times New Roman"/>
                      <w:sz w:val="24"/>
                      <w:szCs w:val="24"/>
                    </w:rPr>
                    <w:t>G=1000 W/m</w:t>
                  </w:r>
                  <w:r w:rsidRPr="00DC4884">
                    <w:rPr>
                      <w:rFonts w:ascii="Times New Roman" w:hAnsi="Times New Roman" w:cs="Times New Roman"/>
                      <w:sz w:val="24"/>
                      <w:szCs w:val="24"/>
                      <w:vertAlign w:val="superscript"/>
                    </w:rPr>
                    <w:t>2</w:t>
                  </w:r>
                </w:p>
                <w:p w:rsidR="000E2E6A" w:rsidRPr="009B3DB8" w:rsidRDefault="000E2E6A" w:rsidP="00AA21CF">
                  <w:pPr>
                    <w:rPr>
                      <w:b/>
                      <w:bCs/>
                    </w:rPr>
                  </w:pPr>
                </w:p>
              </w:txbxContent>
            </v:textbox>
          </v:rect>
        </w:pict>
      </w:r>
    </w:p>
    <w:p w:rsidR="00A715E6" w:rsidRDefault="00A715E6" w:rsidP="00DC4884">
      <w:pPr>
        <w:tabs>
          <w:tab w:val="left" w:pos="3526"/>
        </w:tabs>
        <w:rPr>
          <w:rFonts w:ascii="Times New Roman" w:hAnsi="Times New Roman" w:cs="Times New Roman"/>
          <w:b/>
          <w:bCs/>
          <w:sz w:val="24"/>
          <w:szCs w:val="24"/>
        </w:rPr>
      </w:pPr>
    </w:p>
    <w:p w:rsidR="00A715E6" w:rsidRDefault="00A715E6" w:rsidP="00DC4884">
      <w:pPr>
        <w:tabs>
          <w:tab w:val="left" w:pos="3526"/>
        </w:tabs>
        <w:rPr>
          <w:rFonts w:ascii="Times New Roman" w:hAnsi="Times New Roman" w:cs="Times New Roman"/>
          <w:b/>
          <w:bCs/>
          <w:sz w:val="24"/>
          <w:szCs w:val="24"/>
        </w:rPr>
      </w:pPr>
    </w:p>
    <w:p w:rsidR="00A715E6" w:rsidRDefault="00A715E6" w:rsidP="00DC4884">
      <w:pPr>
        <w:tabs>
          <w:tab w:val="left" w:pos="3526"/>
        </w:tabs>
        <w:rPr>
          <w:rFonts w:ascii="Times New Roman" w:hAnsi="Times New Roman" w:cs="Times New Roman"/>
          <w:b/>
          <w:bCs/>
          <w:sz w:val="24"/>
          <w:szCs w:val="24"/>
        </w:rPr>
      </w:pPr>
    </w:p>
    <w:p w:rsidR="00A715E6" w:rsidRDefault="00A715E6" w:rsidP="00A715E6">
      <w:pPr>
        <w:rPr>
          <w:rFonts w:ascii="Times New Roman" w:hAnsi="Times New Roman" w:cs="Times New Roman"/>
          <w:sz w:val="24"/>
          <w:szCs w:val="24"/>
        </w:rPr>
      </w:pPr>
    </w:p>
    <w:p w:rsidR="00A715E6" w:rsidRDefault="00506CF8" w:rsidP="000E2E6A">
      <w:pPr>
        <w:tabs>
          <w:tab w:val="left" w:pos="3741"/>
        </w:tabs>
        <w:jc w:val="center"/>
        <w:rPr>
          <w:rFonts w:ascii="Times New Roman" w:hAnsi="Times New Roman" w:cs="Times New Roman"/>
          <w:sz w:val="24"/>
          <w:szCs w:val="24"/>
        </w:rPr>
      </w:pPr>
      <w:r>
        <w:rPr>
          <w:rFonts w:ascii="Times New Roman" w:hAnsi="Times New Roman" w:cs="Times New Roman"/>
          <w:b/>
          <w:bCs/>
          <w:sz w:val="24"/>
          <w:szCs w:val="24"/>
        </w:rPr>
        <w:t>Figure III.1</w:t>
      </w:r>
      <w:r w:rsidR="000E2E6A">
        <w:rPr>
          <w:rFonts w:ascii="Times New Roman" w:hAnsi="Times New Roman" w:cs="Times New Roman"/>
          <w:b/>
          <w:bCs/>
          <w:sz w:val="24"/>
          <w:szCs w:val="24"/>
        </w:rPr>
        <w:t>3</w:t>
      </w:r>
      <w:r>
        <w:rPr>
          <w:rFonts w:ascii="Times New Roman" w:hAnsi="Times New Roman" w:cs="Times New Roman"/>
          <w:b/>
          <w:bCs/>
          <w:sz w:val="24"/>
          <w:szCs w:val="24"/>
        </w:rPr>
        <w:t> :</w:t>
      </w:r>
      <w:r>
        <w:rPr>
          <w:rFonts w:ascii="Times New Roman" w:hAnsi="Times New Roman" w:cs="Times New Roman"/>
          <w:sz w:val="24"/>
          <w:szCs w:val="24"/>
        </w:rPr>
        <w:t xml:space="preserve"> </w:t>
      </w:r>
      <w:r w:rsidR="00A715E6" w:rsidRPr="00506CF8">
        <w:rPr>
          <w:rFonts w:ascii="Times New Roman" w:hAnsi="Times New Roman" w:cs="Times New Roman"/>
          <w:sz w:val="24"/>
          <w:szCs w:val="24"/>
        </w:rPr>
        <w:t>Caractéristique I-V pour différent</w:t>
      </w:r>
      <w:r w:rsidR="000315FD">
        <w:rPr>
          <w:rFonts w:ascii="Times New Roman" w:hAnsi="Times New Roman" w:cs="Times New Roman"/>
          <w:sz w:val="24"/>
          <w:szCs w:val="24"/>
        </w:rPr>
        <w:t>e</w:t>
      </w:r>
      <w:r w:rsidR="00A715E6" w:rsidRPr="00506CF8">
        <w:rPr>
          <w:rFonts w:ascii="Times New Roman" w:hAnsi="Times New Roman" w:cs="Times New Roman"/>
          <w:sz w:val="24"/>
          <w:szCs w:val="24"/>
        </w:rPr>
        <w:t xml:space="preserve">s </w:t>
      </w:r>
      <w:r w:rsidRPr="00506CF8">
        <w:rPr>
          <w:rFonts w:ascii="Times New Roman" w:hAnsi="Times New Roman" w:cs="Times New Roman"/>
          <w:sz w:val="24"/>
          <w:szCs w:val="24"/>
        </w:rPr>
        <w:t>valeur</w:t>
      </w:r>
      <w:r w:rsidR="000315FD">
        <w:rPr>
          <w:rFonts w:ascii="Times New Roman" w:hAnsi="Times New Roman" w:cs="Times New Roman"/>
          <w:sz w:val="24"/>
          <w:szCs w:val="24"/>
        </w:rPr>
        <w:t>s</w:t>
      </w:r>
      <w:r w:rsidRPr="00506CF8">
        <w:rPr>
          <w:rFonts w:ascii="Times New Roman" w:hAnsi="Times New Roman" w:cs="Times New Roman"/>
          <w:sz w:val="24"/>
          <w:szCs w:val="24"/>
        </w:rPr>
        <w:t xml:space="preserve"> d</w:t>
      </w:r>
      <w:r w:rsidR="000315FD">
        <w:rPr>
          <w:rFonts w:ascii="Times New Roman" w:hAnsi="Times New Roman" w:cs="Times New Roman"/>
          <w:sz w:val="24"/>
          <w:szCs w:val="24"/>
        </w:rPr>
        <w:t>u</w:t>
      </w:r>
      <w:r w:rsidRPr="00506CF8">
        <w:rPr>
          <w:rFonts w:ascii="Times New Roman" w:hAnsi="Times New Roman" w:cs="Times New Roman"/>
          <w:sz w:val="24"/>
          <w:szCs w:val="24"/>
        </w:rPr>
        <w:t xml:space="preserve"> facteur d’idéalité</w:t>
      </w:r>
      <w:r w:rsidR="000315FD">
        <w:rPr>
          <w:rFonts w:ascii="Times New Roman" w:hAnsi="Times New Roman" w:cs="Times New Roman"/>
          <w:sz w:val="24"/>
          <w:szCs w:val="24"/>
        </w:rPr>
        <w:t>.</w:t>
      </w:r>
    </w:p>
    <w:p w:rsidR="00A715E6" w:rsidRPr="00A715E6" w:rsidRDefault="001F649E" w:rsidP="00A715E6">
      <w:pPr>
        <w:rPr>
          <w:rFonts w:ascii="Times New Roman" w:hAnsi="Times New Roman" w:cs="Times New Roman"/>
          <w:sz w:val="24"/>
          <w:szCs w:val="24"/>
        </w:rPr>
      </w:pPr>
      <w:r>
        <w:rPr>
          <w:rFonts w:ascii="Times New Roman" w:hAnsi="Times New Roman" w:cs="Times New Roman"/>
          <w:noProof/>
          <w:sz w:val="24"/>
          <w:szCs w:val="24"/>
          <w:lang w:val="en-US"/>
        </w:rPr>
        <w:drawing>
          <wp:anchor distT="0" distB="0" distL="114300" distR="114300" simplePos="0" relativeHeight="251689984" behindDoc="0" locked="0" layoutInCell="1" allowOverlap="1">
            <wp:simplePos x="0" y="0"/>
            <wp:positionH relativeFrom="column">
              <wp:posOffset>338455</wp:posOffset>
            </wp:positionH>
            <wp:positionV relativeFrom="paragraph">
              <wp:posOffset>120015</wp:posOffset>
            </wp:positionV>
            <wp:extent cx="4782185" cy="3048000"/>
            <wp:effectExtent l="0" t="0" r="0" b="0"/>
            <wp:wrapSquare wrapText="bothSides"/>
            <wp:docPr id="4"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l="5839" r="26277"/>
                    <a:stretch>
                      <a:fillRect/>
                    </a:stretch>
                  </pic:blipFill>
                  <pic:spPr bwMode="auto">
                    <a:xfrm>
                      <a:off x="0" y="0"/>
                      <a:ext cx="4782185" cy="3048000"/>
                    </a:xfrm>
                    <a:prstGeom prst="rect">
                      <a:avLst/>
                    </a:prstGeom>
                    <a:noFill/>
                    <a:ln w="9525">
                      <a:noFill/>
                      <a:miter lim="800000"/>
                      <a:headEnd/>
                      <a:tailEnd/>
                    </a:ln>
                  </pic:spPr>
                </pic:pic>
              </a:graphicData>
            </a:graphic>
          </wp:anchor>
        </w:drawing>
      </w:r>
    </w:p>
    <w:p w:rsidR="00A715E6" w:rsidRPr="00A715E6" w:rsidRDefault="00A715E6" w:rsidP="00A715E6">
      <w:pPr>
        <w:rPr>
          <w:rFonts w:ascii="Times New Roman" w:hAnsi="Times New Roman" w:cs="Times New Roman"/>
          <w:sz w:val="24"/>
          <w:szCs w:val="24"/>
        </w:rPr>
      </w:pPr>
    </w:p>
    <w:p w:rsidR="00A715E6" w:rsidRPr="00A715E6" w:rsidRDefault="00A715E6" w:rsidP="00A715E6">
      <w:pPr>
        <w:rPr>
          <w:rFonts w:ascii="Times New Roman" w:hAnsi="Times New Roman" w:cs="Times New Roman"/>
          <w:sz w:val="24"/>
          <w:szCs w:val="24"/>
        </w:rPr>
      </w:pPr>
    </w:p>
    <w:p w:rsidR="00A715E6" w:rsidRPr="00A715E6" w:rsidRDefault="00A715E6" w:rsidP="00A715E6">
      <w:pPr>
        <w:rPr>
          <w:rFonts w:ascii="Times New Roman" w:hAnsi="Times New Roman" w:cs="Times New Roman"/>
          <w:sz w:val="24"/>
          <w:szCs w:val="24"/>
        </w:rPr>
      </w:pPr>
    </w:p>
    <w:p w:rsidR="00A715E6" w:rsidRDefault="00A715E6" w:rsidP="00A715E6">
      <w:pPr>
        <w:rPr>
          <w:rFonts w:ascii="Times New Roman" w:hAnsi="Times New Roman" w:cs="Times New Roman"/>
          <w:sz w:val="24"/>
          <w:szCs w:val="24"/>
        </w:rPr>
      </w:pPr>
    </w:p>
    <w:p w:rsidR="00A715E6" w:rsidRDefault="00466098" w:rsidP="00A715E6">
      <w:pPr>
        <w:rPr>
          <w:rFonts w:ascii="Times New Roman" w:hAnsi="Times New Roman" w:cs="Times New Roman"/>
          <w:sz w:val="24"/>
          <w:szCs w:val="24"/>
        </w:rPr>
      </w:pPr>
      <w:r w:rsidRPr="00466098">
        <w:rPr>
          <w:rFonts w:ascii="Times New Roman" w:hAnsi="Times New Roman" w:cs="Times New Roman"/>
          <w:noProof/>
          <w:sz w:val="24"/>
          <w:szCs w:val="24"/>
          <w:lang w:eastAsia="fr-FR"/>
        </w:rPr>
        <w:pict>
          <v:rect id="_x0000_s1067" style="position:absolute;margin-left:-218.75pt;margin-top:25.15pt;width:91.05pt;height:40.55pt;z-index:251694080">
            <v:textbox>
              <w:txbxContent>
                <w:p w:rsidR="000E2E6A" w:rsidRPr="00DC4884" w:rsidRDefault="000E2E6A" w:rsidP="00974D8F">
                  <w:pPr>
                    <w:spacing w:after="0" w:line="240" w:lineRule="auto"/>
                    <w:rPr>
                      <w:rFonts w:ascii="Times New Roman" w:hAnsi="Times New Roman" w:cs="Times New Roman"/>
                      <w:sz w:val="24"/>
                      <w:szCs w:val="24"/>
                    </w:rPr>
                  </w:pPr>
                  <w:r w:rsidRPr="00DC4884">
                    <w:rPr>
                      <w:rFonts w:ascii="Times New Roman" w:hAnsi="Times New Roman" w:cs="Times New Roman"/>
                      <w:sz w:val="24"/>
                      <w:szCs w:val="24"/>
                    </w:rPr>
                    <w:t>Tam=25 °C</w:t>
                  </w:r>
                </w:p>
                <w:p w:rsidR="000E2E6A" w:rsidRPr="00DC4884" w:rsidRDefault="000E2E6A" w:rsidP="00974D8F">
                  <w:pPr>
                    <w:spacing w:after="0" w:line="240" w:lineRule="auto"/>
                    <w:rPr>
                      <w:rFonts w:ascii="Times New Roman" w:hAnsi="Times New Roman" w:cs="Times New Roman"/>
                      <w:sz w:val="24"/>
                      <w:szCs w:val="24"/>
                      <w:vertAlign w:val="superscript"/>
                    </w:rPr>
                  </w:pPr>
                  <w:r w:rsidRPr="00DC4884">
                    <w:rPr>
                      <w:rFonts w:ascii="Times New Roman" w:hAnsi="Times New Roman" w:cs="Times New Roman"/>
                      <w:sz w:val="24"/>
                      <w:szCs w:val="24"/>
                    </w:rPr>
                    <w:t>G=1000 W/m</w:t>
                  </w:r>
                  <w:r w:rsidRPr="00DC4884">
                    <w:rPr>
                      <w:rFonts w:ascii="Times New Roman" w:hAnsi="Times New Roman" w:cs="Times New Roman"/>
                      <w:sz w:val="24"/>
                      <w:szCs w:val="24"/>
                      <w:vertAlign w:val="superscript"/>
                    </w:rPr>
                    <w:t>2</w:t>
                  </w:r>
                </w:p>
                <w:p w:rsidR="000E2E6A" w:rsidRPr="009B3DB8" w:rsidRDefault="000E2E6A" w:rsidP="00974D8F">
                  <w:pPr>
                    <w:rPr>
                      <w:b/>
                      <w:bCs/>
                    </w:rPr>
                  </w:pPr>
                </w:p>
              </w:txbxContent>
            </v:textbox>
          </v:rect>
        </w:pict>
      </w:r>
    </w:p>
    <w:p w:rsidR="001F649E" w:rsidRDefault="001F649E" w:rsidP="00A715E6">
      <w:pPr>
        <w:rPr>
          <w:rFonts w:ascii="Times New Roman" w:hAnsi="Times New Roman" w:cs="Times New Roman"/>
          <w:sz w:val="24"/>
          <w:szCs w:val="24"/>
        </w:rPr>
      </w:pPr>
    </w:p>
    <w:p w:rsidR="001F649E" w:rsidRDefault="001F649E" w:rsidP="00A715E6">
      <w:pPr>
        <w:rPr>
          <w:rFonts w:ascii="Times New Roman" w:hAnsi="Times New Roman" w:cs="Times New Roman"/>
          <w:sz w:val="24"/>
          <w:szCs w:val="24"/>
        </w:rPr>
      </w:pPr>
    </w:p>
    <w:p w:rsidR="001F649E" w:rsidRDefault="001F649E" w:rsidP="00A715E6">
      <w:pPr>
        <w:rPr>
          <w:rFonts w:ascii="Times New Roman" w:hAnsi="Times New Roman" w:cs="Times New Roman"/>
          <w:sz w:val="24"/>
          <w:szCs w:val="24"/>
        </w:rPr>
      </w:pPr>
    </w:p>
    <w:p w:rsidR="001F649E" w:rsidRDefault="001F649E" w:rsidP="00A715E6">
      <w:pPr>
        <w:rPr>
          <w:rFonts w:ascii="Times New Roman" w:hAnsi="Times New Roman" w:cs="Times New Roman"/>
          <w:sz w:val="24"/>
          <w:szCs w:val="24"/>
        </w:rPr>
      </w:pPr>
    </w:p>
    <w:p w:rsidR="001F649E" w:rsidRDefault="001F649E" w:rsidP="00E56440">
      <w:pPr>
        <w:rPr>
          <w:rFonts w:ascii="Times New Roman" w:hAnsi="Times New Roman" w:cs="Times New Roman"/>
          <w:sz w:val="24"/>
          <w:szCs w:val="24"/>
        </w:rPr>
      </w:pPr>
      <w:r>
        <w:rPr>
          <w:rFonts w:ascii="Times New Roman" w:hAnsi="Times New Roman" w:cs="Times New Roman"/>
          <w:b/>
          <w:bCs/>
          <w:sz w:val="24"/>
          <w:szCs w:val="24"/>
        </w:rPr>
        <w:t>Figure III.1</w:t>
      </w:r>
      <w:r w:rsidR="000E2E6A">
        <w:rPr>
          <w:rFonts w:ascii="Times New Roman" w:hAnsi="Times New Roman" w:cs="Times New Roman"/>
          <w:b/>
          <w:bCs/>
          <w:sz w:val="24"/>
          <w:szCs w:val="24"/>
        </w:rPr>
        <w:t>4</w:t>
      </w:r>
      <w:r>
        <w:rPr>
          <w:rFonts w:ascii="Times New Roman" w:hAnsi="Times New Roman" w:cs="Times New Roman"/>
          <w:b/>
          <w:bCs/>
          <w:sz w:val="24"/>
          <w:szCs w:val="24"/>
        </w:rPr>
        <w:t> :</w:t>
      </w:r>
      <w:r>
        <w:rPr>
          <w:rFonts w:ascii="Times New Roman" w:hAnsi="Times New Roman" w:cs="Times New Roman"/>
          <w:sz w:val="24"/>
          <w:szCs w:val="24"/>
        </w:rPr>
        <w:t xml:space="preserve"> Caractéristique P</w:t>
      </w:r>
      <w:r w:rsidRPr="00506CF8">
        <w:rPr>
          <w:rFonts w:ascii="Times New Roman" w:hAnsi="Times New Roman" w:cs="Times New Roman"/>
          <w:sz w:val="24"/>
          <w:szCs w:val="24"/>
        </w:rPr>
        <w:t>-V pour différent</w:t>
      </w:r>
      <w:r w:rsidR="000315FD">
        <w:rPr>
          <w:rFonts w:ascii="Times New Roman" w:hAnsi="Times New Roman" w:cs="Times New Roman"/>
          <w:sz w:val="24"/>
          <w:szCs w:val="24"/>
        </w:rPr>
        <w:t>e</w:t>
      </w:r>
      <w:r w:rsidRPr="00506CF8">
        <w:rPr>
          <w:rFonts w:ascii="Times New Roman" w:hAnsi="Times New Roman" w:cs="Times New Roman"/>
          <w:sz w:val="24"/>
          <w:szCs w:val="24"/>
        </w:rPr>
        <w:t>s valeur</w:t>
      </w:r>
      <w:r w:rsidR="000315FD">
        <w:rPr>
          <w:rFonts w:ascii="Times New Roman" w:hAnsi="Times New Roman" w:cs="Times New Roman"/>
          <w:sz w:val="24"/>
          <w:szCs w:val="24"/>
        </w:rPr>
        <w:t>s</w:t>
      </w:r>
      <w:r w:rsidRPr="00506CF8">
        <w:rPr>
          <w:rFonts w:ascii="Times New Roman" w:hAnsi="Times New Roman" w:cs="Times New Roman"/>
          <w:sz w:val="24"/>
          <w:szCs w:val="24"/>
        </w:rPr>
        <w:t xml:space="preserve"> d</w:t>
      </w:r>
      <w:r w:rsidR="00E56440">
        <w:rPr>
          <w:rFonts w:ascii="Times New Roman" w:hAnsi="Times New Roman" w:cs="Times New Roman"/>
          <w:sz w:val="24"/>
          <w:szCs w:val="24"/>
        </w:rPr>
        <w:t>u</w:t>
      </w:r>
      <w:r w:rsidRPr="00506CF8">
        <w:rPr>
          <w:rFonts w:ascii="Times New Roman" w:hAnsi="Times New Roman" w:cs="Times New Roman"/>
          <w:sz w:val="24"/>
          <w:szCs w:val="24"/>
        </w:rPr>
        <w:t xml:space="preserve"> facteur d’idéalité</w:t>
      </w:r>
      <w:r w:rsidR="000315FD">
        <w:rPr>
          <w:rFonts w:ascii="Times New Roman" w:hAnsi="Times New Roman" w:cs="Times New Roman"/>
          <w:sz w:val="24"/>
          <w:szCs w:val="24"/>
        </w:rPr>
        <w:t>.</w:t>
      </w:r>
    </w:p>
    <w:p w:rsidR="00A715E6" w:rsidRDefault="009620B1" w:rsidP="000E2E6A">
      <w:pPr>
        <w:spacing w:before="360" w:after="120"/>
        <w:rPr>
          <w:rFonts w:ascii="Times New Roman" w:hAnsi="Times New Roman" w:cs="Times New Roman"/>
          <w:b/>
          <w:bCs/>
          <w:sz w:val="24"/>
          <w:szCs w:val="24"/>
          <w:vertAlign w:val="subscript"/>
        </w:rPr>
      </w:pPr>
      <w:r>
        <w:rPr>
          <w:rFonts w:ascii="Times New Roman" w:hAnsi="Times New Roman" w:cs="Times New Roman"/>
          <w:b/>
          <w:bCs/>
          <w:sz w:val="24"/>
          <w:szCs w:val="24"/>
        </w:rPr>
        <w:lastRenderedPageBreak/>
        <w:t>III.</w:t>
      </w:r>
      <w:r w:rsidR="00B105C4">
        <w:rPr>
          <w:rFonts w:ascii="Times New Roman" w:hAnsi="Times New Roman" w:cs="Times New Roman"/>
          <w:b/>
          <w:bCs/>
          <w:sz w:val="24"/>
          <w:szCs w:val="24"/>
        </w:rPr>
        <w:t>8</w:t>
      </w:r>
      <w:r w:rsidR="00A715E6">
        <w:rPr>
          <w:rFonts w:ascii="Times New Roman" w:hAnsi="Times New Roman" w:cs="Times New Roman"/>
          <w:b/>
          <w:bCs/>
          <w:sz w:val="24"/>
          <w:szCs w:val="24"/>
        </w:rPr>
        <w:t xml:space="preserve"> Influence de courant de saturation I</w:t>
      </w:r>
      <w:r w:rsidR="00A715E6">
        <w:rPr>
          <w:rFonts w:ascii="Times New Roman" w:hAnsi="Times New Roman" w:cs="Times New Roman"/>
          <w:b/>
          <w:bCs/>
          <w:sz w:val="24"/>
          <w:szCs w:val="24"/>
          <w:vertAlign w:val="subscript"/>
        </w:rPr>
        <w:t>s</w:t>
      </w:r>
    </w:p>
    <w:p w:rsidR="001C6096" w:rsidRPr="00AE5F5F" w:rsidRDefault="00AE5F5F" w:rsidP="00EB4427">
      <w:pPr>
        <w:spacing w:before="120"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le courant de saturation un est paramètre technologique</w:t>
      </w:r>
      <w:r w:rsidRPr="00AE5F5F">
        <w:rPr>
          <w:rFonts w:ascii="Times New Roman" w:hAnsi="Times New Roman" w:cs="Times New Roman"/>
          <w:sz w:val="24"/>
          <w:szCs w:val="24"/>
        </w:rPr>
        <w:t xml:space="preserve"> </w:t>
      </w:r>
      <w:r>
        <w:rPr>
          <w:rFonts w:ascii="Times New Roman" w:hAnsi="Times New Roman" w:cs="Times New Roman"/>
          <w:sz w:val="24"/>
          <w:szCs w:val="24"/>
        </w:rPr>
        <w:t>propre à la jonction. L’effet de leur</w:t>
      </w:r>
      <w:r w:rsidRPr="00AE5F5F">
        <w:rPr>
          <w:rFonts w:ascii="Times New Roman" w:hAnsi="Times New Roman" w:cs="Times New Roman"/>
          <w:sz w:val="24"/>
          <w:szCs w:val="24"/>
        </w:rPr>
        <w:t xml:space="preserve"> variations sur la courbe I-V ressemble à l’effet de la </w:t>
      </w:r>
      <w:r>
        <w:rPr>
          <w:rFonts w:ascii="Times New Roman" w:hAnsi="Times New Roman" w:cs="Times New Roman"/>
          <w:sz w:val="24"/>
          <w:szCs w:val="24"/>
        </w:rPr>
        <w:t>température (figure III.1</w:t>
      </w:r>
      <w:r w:rsidR="00EB4427">
        <w:rPr>
          <w:rFonts w:ascii="Times New Roman" w:hAnsi="Times New Roman" w:cs="Times New Roman"/>
          <w:sz w:val="24"/>
          <w:szCs w:val="24"/>
        </w:rPr>
        <w:t>5</w:t>
      </w:r>
      <w:r>
        <w:rPr>
          <w:rFonts w:ascii="Times New Roman" w:hAnsi="Times New Roman" w:cs="Times New Roman"/>
          <w:sz w:val="24"/>
          <w:szCs w:val="24"/>
        </w:rPr>
        <w:t xml:space="preserve">). </w:t>
      </w:r>
      <w:r w:rsidRPr="00AE5F5F">
        <w:rPr>
          <w:rFonts w:ascii="Times New Roman" w:hAnsi="Times New Roman" w:cs="Times New Roman"/>
          <w:sz w:val="24"/>
          <w:szCs w:val="24"/>
        </w:rPr>
        <w:t>l’augmentation  du  courant  de saturation</w:t>
      </w:r>
      <w:r>
        <w:rPr>
          <w:rFonts w:ascii="Times New Roman" w:hAnsi="Times New Roman" w:cs="Times New Roman"/>
          <w:sz w:val="24"/>
          <w:szCs w:val="24"/>
        </w:rPr>
        <w:t xml:space="preserve"> </w:t>
      </w:r>
      <w:r w:rsidRPr="00DB3864">
        <w:rPr>
          <w:rFonts w:ascii="Times New Roman" w:hAnsi="Times New Roman" w:cs="Times New Roman"/>
          <w:i/>
          <w:iCs/>
          <w:sz w:val="24"/>
          <w:szCs w:val="24"/>
        </w:rPr>
        <w:t>I</w:t>
      </w:r>
      <w:r w:rsidRPr="00DB3864">
        <w:rPr>
          <w:rFonts w:ascii="Times New Roman" w:hAnsi="Times New Roman" w:cs="Times New Roman"/>
          <w:i/>
          <w:iCs/>
          <w:sz w:val="24"/>
          <w:szCs w:val="24"/>
          <w:vertAlign w:val="subscript"/>
        </w:rPr>
        <w:t>s</w:t>
      </w:r>
      <w:r w:rsidRPr="00DB3864">
        <w:rPr>
          <w:rFonts w:ascii="Times New Roman" w:hAnsi="Times New Roman" w:cs="Times New Roman"/>
          <w:i/>
          <w:iCs/>
          <w:sz w:val="24"/>
          <w:szCs w:val="24"/>
        </w:rPr>
        <w:t xml:space="preserve"> </w:t>
      </w:r>
      <w:r w:rsidRPr="00AE5F5F">
        <w:rPr>
          <w:rFonts w:ascii="Times New Roman" w:hAnsi="Times New Roman" w:cs="Times New Roman"/>
          <w:sz w:val="24"/>
          <w:szCs w:val="24"/>
        </w:rPr>
        <w:t>provoque une diminution de la tension de circuit</w:t>
      </w:r>
      <w:r w:rsidR="00EB4427">
        <w:rPr>
          <w:rFonts w:ascii="Times New Roman" w:hAnsi="Times New Roman" w:cs="Times New Roman"/>
          <w:sz w:val="24"/>
          <w:szCs w:val="24"/>
        </w:rPr>
        <w:t>-</w:t>
      </w:r>
      <w:r w:rsidRPr="00AE5F5F">
        <w:rPr>
          <w:rFonts w:ascii="Times New Roman" w:hAnsi="Times New Roman" w:cs="Times New Roman"/>
          <w:sz w:val="24"/>
          <w:szCs w:val="24"/>
        </w:rPr>
        <w:t xml:space="preserve">  ouvert</w:t>
      </w:r>
      <w:r>
        <w:rPr>
          <w:rFonts w:ascii="Times New Roman" w:hAnsi="Times New Roman" w:cs="Times New Roman"/>
          <w:sz w:val="24"/>
          <w:szCs w:val="24"/>
        </w:rPr>
        <w:t xml:space="preserve"> </w:t>
      </w:r>
      <w:r w:rsidRPr="00DB3864">
        <w:rPr>
          <w:rFonts w:ascii="Times New Roman" w:hAnsi="Times New Roman" w:cs="Times New Roman"/>
          <w:i/>
          <w:iCs/>
          <w:sz w:val="24"/>
          <w:szCs w:val="24"/>
        </w:rPr>
        <w:t>V</w:t>
      </w:r>
      <w:r w:rsidRPr="00DB3864">
        <w:rPr>
          <w:rFonts w:ascii="Times New Roman" w:hAnsi="Times New Roman" w:cs="Times New Roman"/>
          <w:i/>
          <w:iCs/>
          <w:sz w:val="24"/>
          <w:szCs w:val="24"/>
          <w:vertAlign w:val="subscript"/>
        </w:rPr>
        <w:t>co</w:t>
      </w:r>
      <w:r>
        <w:rPr>
          <w:rFonts w:ascii="Times New Roman" w:hAnsi="Times New Roman" w:cs="Times New Roman"/>
          <w:sz w:val="24"/>
          <w:szCs w:val="24"/>
        </w:rPr>
        <w:t xml:space="preserve"> </w:t>
      </w:r>
      <w:r w:rsidR="004019AA">
        <w:rPr>
          <w:rFonts w:ascii="Times New Roman" w:hAnsi="Times New Roman" w:cs="Times New Roman"/>
          <w:sz w:val="24"/>
          <w:szCs w:val="24"/>
        </w:rPr>
        <w:t>et une diminution de la puissance ma</w:t>
      </w:r>
      <w:r w:rsidR="00CE4F8D">
        <w:rPr>
          <w:rFonts w:ascii="Times New Roman" w:hAnsi="Times New Roman" w:cs="Times New Roman"/>
          <w:sz w:val="24"/>
          <w:szCs w:val="24"/>
        </w:rPr>
        <w:t>ximal</w:t>
      </w:r>
      <w:r>
        <w:rPr>
          <w:rFonts w:ascii="Times New Roman" w:hAnsi="Times New Roman" w:cs="Times New Roman"/>
          <w:sz w:val="24"/>
          <w:szCs w:val="24"/>
        </w:rPr>
        <w:t>.  Par  contre,</w:t>
      </w:r>
      <w:r w:rsidRPr="00AE5F5F">
        <w:rPr>
          <w:rFonts w:ascii="Times New Roman" w:hAnsi="Times New Roman" w:cs="Times New Roman"/>
          <w:sz w:val="24"/>
          <w:szCs w:val="24"/>
        </w:rPr>
        <w:t xml:space="preserve"> le courant de court</w:t>
      </w:r>
      <w:r>
        <w:rPr>
          <w:rFonts w:ascii="Times New Roman" w:hAnsi="Times New Roman" w:cs="Times New Roman"/>
          <w:sz w:val="24"/>
          <w:szCs w:val="24"/>
        </w:rPr>
        <w:t>-</w:t>
      </w:r>
      <w:r w:rsidRPr="00AE5F5F">
        <w:rPr>
          <w:rFonts w:ascii="Times New Roman" w:hAnsi="Times New Roman" w:cs="Times New Roman"/>
          <w:sz w:val="24"/>
          <w:szCs w:val="24"/>
        </w:rPr>
        <w:t xml:space="preserve">circuit </w:t>
      </w:r>
      <w:r>
        <w:rPr>
          <w:rFonts w:ascii="Times New Roman" w:hAnsi="Times New Roman" w:cs="Times New Roman"/>
          <w:sz w:val="24"/>
          <w:szCs w:val="24"/>
        </w:rPr>
        <w:t xml:space="preserve"> </w:t>
      </w:r>
      <w:r w:rsidRPr="00AE5F5F">
        <w:rPr>
          <w:rFonts w:ascii="Times New Roman" w:hAnsi="Times New Roman" w:cs="Times New Roman"/>
          <w:sz w:val="24"/>
          <w:szCs w:val="24"/>
        </w:rPr>
        <w:t>n’est pas affecté.</w:t>
      </w:r>
    </w:p>
    <w:p w:rsidR="00EB4427" w:rsidRPr="00D272D5" w:rsidRDefault="00EB4427" w:rsidP="00EB4427">
      <w:pPr>
        <w:tabs>
          <w:tab w:val="left" w:pos="3526"/>
        </w:tabs>
        <w:spacing w:before="120" w:after="0" w:line="360" w:lineRule="auto"/>
        <w:ind w:firstLine="567"/>
        <w:jc w:val="both"/>
        <w:rPr>
          <w:rFonts w:ascii="Times New Roman" w:hAnsi="Times New Roman" w:cs="Times New Roman"/>
          <w:sz w:val="24"/>
          <w:szCs w:val="24"/>
        </w:rPr>
      </w:pPr>
      <w:r w:rsidRPr="00DB520F">
        <w:rPr>
          <w:rFonts w:ascii="Times New Roman" w:hAnsi="Times New Roman" w:cs="Times New Roman"/>
          <w:sz w:val="24"/>
          <w:szCs w:val="24"/>
        </w:rPr>
        <w:t xml:space="preserve">Une légère augmentation du </w:t>
      </w:r>
      <w:r>
        <w:rPr>
          <w:rFonts w:ascii="Times New Roman" w:hAnsi="Times New Roman" w:cs="Times New Roman"/>
          <w:sz w:val="24"/>
          <w:szCs w:val="24"/>
        </w:rPr>
        <w:t xml:space="preserve">courant de saturation </w:t>
      </w:r>
      <w:r w:rsidRPr="00DB520F">
        <w:rPr>
          <w:rFonts w:ascii="Times New Roman" w:hAnsi="Times New Roman" w:cs="Times New Roman"/>
          <w:sz w:val="24"/>
          <w:szCs w:val="24"/>
        </w:rPr>
        <w:t>induit une</w:t>
      </w:r>
      <w:r>
        <w:rPr>
          <w:rFonts w:ascii="Times New Roman" w:hAnsi="Times New Roman" w:cs="Times New Roman"/>
          <w:sz w:val="24"/>
          <w:szCs w:val="24"/>
        </w:rPr>
        <w:t xml:space="preserve"> diminution remarquable </w:t>
      </w:r>
      <w:r w:rsidRPr="00DB520F">
        <w:rPr>
          <w:rFonts w:ascii="Times New Roman" w:hAnsi="Times New Roman" w:cs="Times New Roman"/>
          <w:sz w:val="24"/>
          <w:szCs w:val="24"/>
        </w:rPr>
        <w:t xml:space="preserve">de la </w:t>
      </w:r>
      <w:r w:rsidRPr="00D272D5">
        <w:rPr>
          <w:rFonts w:ascii="Times New Roman" w:hAnsi="Times New Roman" w:cs="Times New Roman"/>
          <w:sz w:val="24"/>
          <w:szCs w:val="24"/>
        </w:rPr>
        <w:t xml:space="preserve">puissance </w:t>
      </w:r>
      <w:r>
        <w:rPr>
          <w:rFonts w:ascii="Times New Roman" w:hAnsi="Times New Roman" w:cs="Times New Roman"/>
          <w:sz w:val="24"/>
          <w:szCs w:val="24"/>
        </w:rPr>
        <w:t xml:space="preserve">maximal, </w:t>
      </w:r>
      <w:r w:rsidRPr="00DF153B">
        <w:rPr>
          <w:rFonts w:ascii="Times New Roman" w:hAnsi="Times New Roman" w:cs="Times New Roman"/>
          <w:i/>
          <w:iCs/>
          <w:sz w:val="24"/>
          <w:szCs w:val="24"/>
        </w:rPr>
        <w:t>P</w:t>
      </w:r>
      <w:r w:rsidRPr="00DF153B">
        <w:rPr>
          <w:rFonts w:ascii="Times New Roman" w:hAnsi="Times New Roman" w:cs="Times New Roman"/>
          <w:i/>
          <w:iCs/>
          <w:sz w:val="24"/>
          <w:szCs w:val="24"/>
          <w:vertAlign w:val="subscript"/>
        </w:rPr>
        <w:t>max</w:t>
      </w:r>
      <w:r>
        <w:rPr>
          <w:rFonts w:ascii="Times New Roman" w:hAnsi="Times New Roman" w:cs="Times New Roman"/>
          <w:sz w:val="24"/>
          <w:szCs w:val="24"/>
        </w:rPr>
        <w:t xml:space="preserve"> (figure III.16).</w:t>
      </w:r>
      <w:r w:rsidRPr="00D272D5">
        <w:rPr>
          <w:rFonts w:ascii="Times New Roman" w:hAnsi="Times New Roman" w:cs="Times New Roman"/>
          <w:sz w:val="24"/>
          <w:szCs w:val="24"/>
        </w:rPr>
        <w:t xml:space="preserve"> </w:t>
      </w:r>
      <w:r w:rsidRPr="001709BE">
        <w:rPr>
          <w:rFonts w:ascii="Times New Roman" w:hAnsi="Times New Roman" w:cs="Times New Roman"/>
          <w:sz w:val="24"/>
          <w:szCs w:val="24"/>
        </w:rPr>
        <w:t>Les</w:t>
      </w:r>
      <w:r>
        <w:rPr>
          <w:rFonts w:ascii="Times New Roman" w:hAnsi="Times New Roman" w:cs="Times New Roman"/>
          <w:sz w:val="24"/>
          <w:szCs w:val="24"/>
        </w:rPr>
        <w:t xml:space="preserve"> points de puissance maximale ne situent pas</w:t>
      </w:r>
      <w:r w:rsidRPr="001709BE">
        <w:rPr>
          <w:rFonts w:ascii="Times New Roman" w:hAnsi="Times New Roman" w:cs="Times New Roman"/>
          <w:sz w:val="24"/>
          <w:szCs w:val="24"/>
        </w:rPr>
        <w:t xml:space="preserve"> à la même tension</w:t>
      </w:r>
      <w:r>
        <w:rPr>
          <w:rFonts w:ascii="Times New Roman" w:hAnsi="Times New Roman" w:cs="Times New Roman"/>
          <w:sz w:val="24"/>
          <w:szCs w:val="24"/>
        </w:rPr>
        <w:t xml:space="preserve"> (</w:t>
      </w:r>
      <w:r w:rsidRPr="00DB3864">
        <w:rPr>
          <w:rFonts w:ascii="Times New Roman" w:hAnsi="Times New Roman" w:cs="Times New Roman"/>
          <w:i/>
          <w:iCs/>
          <w:sz w:val="24"/>
          <w:szCs w:val="24"/>
        </w:rPr>
        <w:t>V</w:t>
      </w:r>
      <w:r w:rsidRPr="00DB3864">
        <w:rPr>
          <w:rFonts w:ascii="Times New Roman" w:hAnsi="Times New Roman" w:cs="Times New Roman"/>
          <w:i/>
          <w:iCs/>
          <w:sz w:val="24"/>
          <w:szCs w:val="24"/>
          <w:vertAlign w:val="subscript"/>
        </w:rPr>
        <w:t>mp</w:t>
      </w:r>
      <w:r>
        <w:rPr>
          <w:rFonts w:ascii="Times New Roman" w:hAnsi="Times New Roman" w:cs="Times New Roman"/>
          <w:sz w:val="24"/>
          <w:szCs w:val="24"/>
        </w:rPr>
        <w:t>) à la même température ambiante (25 °C) et l’éclairement de 1000 W/m</w:t>
      </w:r>
      <w:r w:rsidRPr="00B105C4">
        <w:rPr>
          <w:rFonts w:ascii="Times New Roman" w:hAnsi="Times New Roman" w:cs="Times New Roman"/>
          <w:sz w:val="24"/>
          <w:szCs w:val="24"/>
          <w:vertAlign w:val="superscript"/>
        </w:rPr>
        <w:t>2</w:t>
      </w:r>
      <w:r>
        <w:rPr>
          <w:rFonts w:ascii="Times New Roman" w:hAnsi="Times New Roman" w:cs="Times New Roman"/>
          <w:sz w:val="24"/>
          <w:szCs w:val="24"/>
        </w:rPr>
        <w:t>.</w:t>
      </w:r>
    </w:p>
    <w:p w:rsidR="00A715E6" w:rsidRDefault="00A66E10" w:rsidP="00A715E6">
      <w:pPr>
        <w:rPr>
          <w:rFonts w:ascii="Times New Roman" w:hAnsi="Times New Roman" w:cs="Times New Roman"/>
          <w:sz w:val="24"/>
          <w:szCs w:val="24"/>
        </w:rPr>
      </w:pPr>
      <w:r>
        <w:rPr>
          <w:rFonts w:ascii="Times New Roman" w:hAnsi="Times New Roman" w:cs="Times New Roman"/>
          <w:noProof/>
          <w:sz w:val="24"/>
          <w:szCs w:val="24"/>
          <w:lang w:val="en-US"/>
        </w:rPr>
        <w:drawing>
          <wp:anchor distT="0" distB="0" distL="114300" distR="114300" simplePos="0" relativeHeight="251659264" behindDoc="0" locked="0" layoutInCell="1" allowOverlap="1">
            <wp:simplePos x="0" y="0"/>
            <wp:positionH relativeFrom="column">
              <wp:posOffset>191135</wp:posOffset>
            </wp:positionH>
            <wp:positionV relativeFrom="paragraph">
              <wp:posOffset>27940</wp:posOffset>
            </wp:positionV>
            <wp:extent cx="4928870" cy="2353945"/>
            <wp:effectExtent l="0" t="0" r="0" b="0"/>
            <wp:wrapSquare wrapText="bothSides"/>
            <wp:docPr id="41"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l="3843" r="24054"/>
                    <a:stretch>
                      <a:fillRect/>
                    </a:stretch>
                  </pic:blipFill>
                  <pic:spPr bwMode="auto">
                    <a:xfrm>
                      <a:off x="0" y="0"/>
                      <a:ext cx="4928870" cy="2353945"/>
                    </a:xfrm>
                    <a:prstGeom prst="rect">
                      <a:avLst/>
                    </a:prstGeom>
                    <a:noFill/>
                    <a:ln w="9525">
                      <a:noFill/>
                      <a:miter lim="800000"/>
                      <a:headEnd/>
                      <a:tailEnd/>
                    </a:ln>
                  </pic:spPr>
                </pic:pic>
              </a:graphicData>
            </a:graphic>
          </wp:anchor>
        </w:drawing>
      </w:r>
    </w:p>
    <w:p w:rsidR="00A715E6" w:rsidRDefault="00A715E6" w:rsidP="00A715E6">
      <w:pPr>
        <w:rPr>
          <w:rFonts w:ascii="Times New Roman" w:hAnsi="Times New Roman" w:cs="Times New Roman"/>
          <w:sz w:val="24"/>
          <w:szCs w:val="24"/>
        </w:rPr>
      </w:pPr>
    </w:p>
    <w:p w:rsidR="00A715E6" w:rsidRDefault="00466098" w:rsidP="00A715E6">
      <w:pPr>
        <w:rPr>
          <w:rFonts w:ascii="Times New Roman" w:hAnsi="Times New Roman" w:cs="Times New Roman"/>
          <w:sz w:val="24"/>
          <w:szCs w:val="24"/>
        </w:rPr>
      </w:pPr>
      <w:r w:rsidRPr="00466098">
        <w:rPr>
          <w:rFonts w:ascii="Times New Roman" w:hAnsi="Times New Roman" w:cs="Times New Roman"/>
          <w:noProof/>
          <w:sz w:val="24"/>
          <w:szCs w:val="24"/>
          <w:lang w:eastAsia="fr-FR"/>
        </w:rPr>
        <w:pict>
          <v:rect id="_x0000_s1068" style="position:absolute;margin-left:-228.05pt;margin-top:19pt;width:91.05pt;height:40.55pt;z-index:251695104">
            <v:textbox>
              <w:txbxContent>
                <w:p w:rsidR="000E2E6A" w:rsidRPr="00DC4884" w:rsidRDefault="000E2E6A" w:rsidP="00974D8F">
                  <w:pPr>
                    <w:spacing w:after="0" w:line="240" w:lineRule="auto"/>
                    <w:rPr>
                      <w:rFonts w:ascii="Times New Roman" w:hAnsi="Times New Roman" w:cs="Times New Roman"/>
                      <w:sz w:val="24"/>
                      <w:szCs w:val="24"/>
                    </w:rPr>
                  </w:pPr>
                  <w:r w:rsidRPr="00DC4884">
                    <w:rPr>
                      <w:rFonts w:ascii="Times New Roman" w:hAnsi="Times New Roman" w:cs="Times New Roman"/>
                      <w:sz w:val="24"/>
                      <w:szCs w:val="24"/>
                    </w:rPr>
                    <w:t>Tam=25 °C</w:t>
                  </w:r>
                </w:p>
                <w:p w:rsidR="000E2E6A" w:rsidRPr="00DC4884" w:rsidRDefault="000E2E6A" w:rsidP="00974D8F">
                  <w:pPr>
                    <w:spacing w:after="0" w:line="240" w:lineRule="auto"/>
                    <w:rPr>
                      <w:rFonts w:ascii="Times New Roman" w:hAnsi="Times New Roman" w:cs="Times New Roman"/>
                      <w:sz w:val="24"/>
                      <w:szCs w:val="24"/>
                      <w:vertAlign w:val="superscript"/>
                    </w:rPr>
                  </w:pPr>
                  <w:r w:rsidRPr="00DC4884">
                    <w:rPr>
                      <w:rFonts w:ascii="Times New Roman" w:hAnsi="Times New Roman" w:cs="Times New Roman"/>
                      <w:sz w:val="24"/>
                      <w:szCs w:val="24"/>
                    </w:rPr>
                    <w:t>G=1000 W/m</w:t>
                  </w:r>
                  <w:r w:rsidRPr="00DC4884">
                    <w:rPr>
                      <w:rFonts w:ascii="Times New Roman" w:hAnsi="Times New Roman" w:cs="Times New Roman"/>
                      <w:sz w:val="24"/>
                      <w:szCs w:val="24"/>
                      <w:vertAlign w:val="superscript"/>
                    </w:rPr>
                    <w:t>2</w:t>
                  </w:r>
                </w:p>
                <w:p w:rsidR="000E2E6A" w:rsidRPr="009B3DB8" w:rsidRDefault="000E2E6A" w:rsidP="00974D8F">
                  <w:pPr>
                    <w:rPr>
                      <w:b/>
                      <w:bCs/>
                    </w:rPr>
                  </w:pPr>
                </w:p>
              </w:txbxContent>
            </v:textbox>
          </v:rect>
        </w:pict>
      </w:r>
    </w:p>
    <w:p w:rsidR="00A715E6" w:rsidRDefault="00A715E6" w:rsidP="00A715E6">
      <w:pPr>
        <w:rPr>
          <w:rFonts w:ascii="Times New Roman" w:hAnsi="Times New Roman" w:cs="Times New Roman"/>
          <w:sz w:val="24"/>
          <w:szCs w:val="24"/>
        </w:rPr>
      </w:pPr>
    </w:p>
    <w:p w:rsidR="00A715E6" w:rsidRDefault="00A715E6" w:rsidP="00A715E6">
      <w:pPr>
        <w:rPr>
          <w:rFonts w:ascii="Times New Roman" w:hAnsi="Times New Roman" w:cs="Times New Roman"/>
          <w:sz w:val="24"/>
          <w:szCs w:val="24"/>
        </w:rPr>
      </w:pPr>
    </w:p>
    <w:p w:rsidR="00A715E6" w:rsidRDefault="00A715E6" w:rsidP="00A715E6">
      <w:pPr>
        <w:rPr>
          <w:rFonts w:ascii="Times New Roman" w:hAnsi="Times New Roman" w:cs="Times New Roman"/>
          <w:sz w:val="24"/>
          <w:szCs w:val="24"/>
        </w:rPr>
      </w:pPr>
    </w:p>
    <w:p w:rsidR="00A715E6" w:rsidRDefault="00A715E6" w:rsidP="00A715E6">
      <w:pPr>
        <w:rPr>
          <w:rFonts w:ascii="Times New Roman" w:hAnsi="Times New Roman" w:cs="Times New Roman"/>
          <w:b/>
          <w:bCs/>
          <w:sz w:val="24"/>
          <w:szCs w:val="24"/>
        </w:rPr>
      </w:pPr>
      <w:r>
        <w:rPr>
          <w:rFonts w:ascii="Times New Roman" w:hAnsi="Times New Roman" w:cs="Times New Roman"/>
          <w:b/>
          <w:bCs/>
          <w:sz w:val="24"/>
          <w:szCs w:val="24"/>
        </w:rPr>
        <w:t xml:space="preserve"> </w:t>
      </w:r>
    </w:p>
    <w:p w:rsidR="00A715E6" w:rsidRPr="00A715E6" w:rsidRDefault="00A715E6" w:rsidP="00A715E6">
      <w:pPr>
        <w:rPr>
          <w:rFonts w:ascii="Times New Roman" w:hAnsi="Times New Roman" w:cs="Times New Roman"/>
          <w:sz w:val="24"/>
          <w:szCs w:val="24"/>
        </w:rPr>
      </w:pPr>
    </w:p>
    <w:p w:rsidR="00A66E10" w:rsidRPr="00A66E10" w:rsidRDefault="00A66E10" w:rsidP="00EB4427">
      <w:pPr>
        <w:tabs>
          <w:tab w:val="left" w:pos="2946"/>
        </w:tabs>
        <w:jc w:val="center"/>
        <w:rPr>
          <w:rFonts w:ascii="Times New Roman" w:hAnsi="Times New Roman" w:cs="Times New Roman"/>
          <w:sz w:val="24"/>
          <w:szCs w:val="24"/>
        </w:rPr>
      </w:pPr>
      <w:r>
        <w:rPr>
          <w:rFonts w:ascii="Times New Roman" w:hAnsi="Times New Roman" w:cs="Times New Roman"/>
          <w:b/>
          <w:bCs/>
          <w:sz w:val="24"/>
          <w:szCs w:val="24"/>
        </w:rPr>
        <w:t>Figure III.1</w:t>
      </w:r>
      <w:r w:rsidR="00EB4427">
        <w:rPr>
          <w:rFonts w:ascii="Times New Roman" w:hAnsi="Times New Roman" w:cs="Times New Roman"/>
          <w:b/>
          <w:bCs/>
          <w:sz w:val="24"/>
          <w:szCs w:val="24"/>
        </w:rPr>
        <w:t>5</w:t>
      </w:r>
      <w:r>
        <w:rPr>
          <w:rFonts w:ascii="Times New Roman" w:hAnsi="Times New Roman" w:cs="Times New Roman"/>
          <w:b/>
          <w:bCs/>
          <w:sz w:val="24"/>
          <w:szCs w:val="24"/>
        </w:rPr>
        <w:t> :</w:t>
      </w:r>
      <w:r>
        <w:rPr>
          <w:rFonts w:ascii="Times New Roman" w:hAnsi="Times New Roman" w:cs="Times New Roman"/>
          <w:sz w:val="24"/>
          <w:szCs w:val="24"/>
        </w:rPr>
        <w:t xml:space="preserve"> </w:t>
      </w:r>
      <w:r w:rsidRPr="00A66E10">
        <w:rPr>
          <w:rFonts w:ascii="Times New Roman" w:hAnsi="Times New Roman" w:cs="Times New Roman"/>
          <w:sz w:val="24"/>
          <w:szCs w:val="24"/>
        </w:rPr>
        <w:t>Caractéristique I-V pour différent</w:t>
      </w:r>
      <w:r w:rsidR="00EB4427">
        <w:rPr>
          <w:rFonts w:ascii="Times New Roman" w:hAnsi="Times New Roman" w:cs="Times New Roman"/>
          <w:sz w:val="24"/>
          <w:szCs w:val="24"/>
        </w:rPr>
        <w:t>e</w:t>
      </w:r>
      <w:r w:rsidRPr="00A66E10">
        <w:rPr>
          <w:rFonts w:ascii="Times New Roman" w:hAnsi="Times New Roman" w:cs="Times New Roman"/>
          <w:sz w:val="24"/>
          <w:szCs w:val="24"/>
        </w:rPr>
        <w:t xml:space="preserve">s </w:t>
      </w:r>
      <w:r>
        <w:rPr>
          <w:rFonts w:ascii="Times New Roman" w:hAnsi="Times New Roman" w:cs="Times New Roman"/>
          <w:sz w:val="24"/>
          <w:szCs w:val="24"/>
        </w:rPr>
        <w:t>valeur</w:t>
      </w:r>
      <w:r w:rsidR="00EB4427">
        <w:rPr>
          <w:rFonts w:ascii="Times New Roman" w:hAnsi="Times New Roman" w:cs="Times New Roman"/>
          <w:sz w:val="24"/>
          <w:szCs w:val="24"/>
        </w:rPr>
        <w:t>s</w:t>
      </w:r>
      <w:r>
        <w:rPr>
          <w:rFonts w:ascii="Times New Roman" w:hAnsi="Times New Roman" w:cs="Times New Roman"/>
          <w:sz w:val="24"/>
          <w:szCs w:val="24"/>
        </w:rPr>
        <w:t xml:space="preserve"> d</w:t>
      </w:r>
      <w:r w:rsidR="00EB4427">
        <w:rPr>
          <w:rFonts w:ascii="Times New Roman" w:hAnsi="Times New Roman" w:cs="Times New Roman"/>
          <w:sz w:val="24"/>
          <w:szCs w:val="24"/>
        </w:rPr>
        <w:t>u</w:t>
      </w:r>
      <w:r>
        <w:rPr>
          <w:rFonts w:ascii="Times New Roman" w:hAnsi="Times New Roman" w:cs="Times New Roman"/>
          <w:sz w:val="24"/>
          <w:szCs w:val="24"/>
        </w:rPr>
        <w:t xml:space="preserve"> courant de saturation</w:t>
      </w:r>
      <w:r w:rsidR="00EB4427">
        <w:rPr>
          <w:rFonts w:ascii="Times New Roman" w:hAnsi="Times New Roman" w:cs="Times New Roman"/>
          <w:sz w:val="24"/>
          <w:szCs w:val="24"/>
        </w:rPr>
        <w:t>.</w:t>
      </w:r>
    </w:p>
    <w:p w:rsidR="00A66E10" w:rsidRPr="00A715E6" w:rsidRDefault="00E64B51" w:rsidP="00A66E10">
      <w:pPr>
        <w:tabs>
          <w:tab w:val="left" w:pos="3724"/>
        </w:tabs>
        <w:rPr>
          <w:rFonts w:ascii="Times New Roman" w:hAnsi="Times New Roman" w:cs="Times New Roman"/>
          <w:sz w:val="24"/>
          <w:szCs w:val="24"/>
        </w:rPr>
      </w:pPr>
      <w:r>
        <w:rPr>
          <w:rFonts w:ascii="Times New Roman" w:hAnsi="Times New Roman" w:cs="Times New Roman"/>
          <w:noProof/>
          <w:sz w:val="24"/>
          <w:szCs w:val="24"/>
          <w:lang w:val="en-US"/>
        </w:rPr>
        <w:drawing>
          <wp:anchor distT="0" distB="0" distL="114300" distR="114300" simplePos="0" relativeHeight="251688960" behindDoc="0" locked="0" layoutInCell="1" allowOverlap="1">
            <wp:simplePos x="0" y="0"/>
            <wp:positionH relativeFrom="column">
              <wp:posOffset>327660</wp:posOffset>
            </wp:positionH>
            <wp:positionV relativeFrom="paragraph">
              <wp:posOffset>88265</wp:posOffset>
            </wp:positionV>
            <wp:extent cx="5076190" cy="2490470"/>
            <wp:effectExtent l="0" t="0" r="0" b="0"/>
            <wp:wrapSquare wrapText="bothSides"/>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srcRect l="5657" r="18248"/>
                    <a:stretch>
                      <a:fillRect/>
                    </a:stretch>
                  </pic:blipFill>
                  <pic:spPr bwMode="auto">
                    <a:xfrm>
                      <a:off x="0" y="0"/>
                      <a:ext cx="5076190" cy="2490470"/>
                    </a:xfrm>
                    <a:prstGeom prst="rect">
                      <a:avLst/>
                    </a:prstGeom>
                    <a:noFill/>
                    <a:ln w="9525">
                      <a:noFill/>
                      <a:miter lim="800000"/>
                      <a:headEnd/>
                      <a:tailEnd/>
                    </a:ln>
                  </pic:spPr>
                </pic:pic>
              </a:graphicData>
            </a:graphic>
          </wp:anchor>
        </w:drawing>
      </w:r>
    </w:p>
    <w:p w:rsidR="00A715E6" w:rsidRPr="00A715E6" w:rsidRDefault="00A715E6" w:rsidP="00A715E6">
      <w:pPr>
        <w:rPr>
          <w:rFonts w:ascii="Times New Roman" w:hAnsi="Times New Roman" w:cs="Times New Roman"/>
          <w:sz w:val="24"/>
          <w:szCs w:val="24"/>
        </w:rPr>
      </w:pPr>
    </w:p>
    <w:p w:rsidR="00A715E6" w:rsidRPr="00A715E6" w:rsidRDefault="00A715E6" w:rsidP="00A715E6">
      <w:pPr>
        <w:rPr>
          <w:rFonts w:ascii="Times New Roman" w:hAnsi="Times New Roman" w:cs="Times New Roman"/>
          <w:sz w:val="24"/>
          <w:szCs w:val="24"/>
        </w:rPr>
      </w:pPr>
    </w:p>
    <w:p w:rsidR="00A715E6" w:rsidRPr="00A715E6" w:rsidRDefault="00A715E6" w:rsidP="00A715E6">
      <w:pPr>
        <w:rPr>
          <w:rFonts w:ascii="Times New Roman" w:hAnsi="Times New Roman" w:cs="Times New Roman"/>
          <w:sz w:val="24"/>
          <w:szCs w:val="24"/>
        </w:rPr>
      </w:pPr>
    </w:p>
    <w:p w:rsidR="00A715E6" w:rsidRPr="00A715E6" w:rsidRDefault="00466098" w:rsidP="00A715E6">
      <w:pPr>
        <w:rPr>
          <w:rFonts w:ascii="Times New Roman" w:hAnsi="Times New Roman" w:cs="Times New Roman"/>
          <w:sz w:val="24"/>
          <w:szCs w:val="24"/>
        </w:rPr>
      </w:pPr>
      <w:r w:rsidRPr="00466098">
        <w:rPr>
          <w:rFonts w:ascii="Times New Roman" w:hAnsi="Times New Roman" w:cs="Times New Roman"/>
          <w:noProof/>
          <w:sz w:val="24"/>
          <w:szCs w:val="24"/>
          <w:lang w:eastAsia="fr-FR"/>
        </w:rPr>
        <w:pict>
          <v:rect id="_x0000_s1069" style="position:absolute;margin-left:-218.95pt;margin-top:9pt;width:91.05pt;height:40.55pt;z-index:251696128">
            <v:textbox>
              <w:txbxContent>
                <w:p w:rsidR="000E2E6A" w:rsidRPr="00DC4884" w:rsidRDefault="000E2E6A" w:rsidP="00974D8F">
                  <w:pPr>
                    <w:spacing w:after="0" w:line="240" w:lineRule="auto"/>
                    <w:rPr>
                      <w:rFonts w:ascii="Times New Roman" w:hAnsi="Times New Roman" w:cs="Times New Roman"/>
                      <w:sz w:val="24"/>
                      <w:szCs w:val="24"/>
                    </w:rPr>
                  </w:pPr>
                  <w:r w:rsidRPr="00DC4884">
                    <w:rPr>
                      <w:rFonts w:ascii="Times New Roman" w:hAnsi="Times New Roman" w:cs="Times New Roman"/>
                      <w:sz w:val="24"/>
                      <w:szCs w:val="24"/>
                    </w:rPr>
                    <w:t>Tam=25 °C</w:t>
                  </w:r>
                </w:p>
                <w:p w:rsidR="000E2E6A" w:rsidRPr="00DC4884" w:rsidRDefault="000E2E6A" w:rsidP="00974D8F">
                  <w:pPr>
                    <w:spacing w:after="0" w:line="240" w:lineRule="auto"/>
                    <w:rPr>
                      <w:rFonts w:ascii="Times New Roman" w:hAnsi="Times New Roman" w:cs="Times New Roman"/>
                      <w:sz w:val="24"/>
                      <w:szCs w:val="24"/>
                      <w:vertAlign w:val="superscript"/>
                    </w:rPr>
                  </w:pPr>
                  <w:r w:rsidRPr="00DC4884">
                    <w:rPr>
                      <w:rFonts w:ascii="Times New Roman" w:hAnsi="Times New Roman" w:cs="Times New Roman"/>
                      <w:sz w:val="24"/>
                      <w:szCs w:val="24"/>
                    </w:rPr>
                    <w:t>G=1000 W/m</w:t>
                  </w:r>
                  <w:r w:rsidRPr="00DC4884">
                    <w:rPr>
                      <w:rFonts w:ascii="Times New Roman" w:hAnsi="Times New Roman" w:cs="Times New Roman"/>
                      <w:sz w:val="24"/>
                      <w:szCs w:val="24"/>
                      <w:vertAlign w:val="superscript"/>
                    </w:rPr>
                    <w:t>2</w:t>
                  </w:r>
                </w:p>
                <w:p w:rsidR="000E2E6A" w:rsidRPr="009B3DB8" w:rsidRDefault="000E2E6A" w:rsidP="00974D8F">
                  <w:pPr>
                    <w:rPr>
                      <w:b/>
                      <w:bCs/>
                    </w:rPr>
                  </w:pPr>
                </w:p>
              </w:txbxContent>
            </v:textbox>
          </v:rect>
        </w:pict>
      </w:r>
    </w:p>
    <w:p w:rsidR="00A715E6" w:rsidRPr="00A715E6" w:rsidRDefault="00A715E6" w:rsidP="00A715E6">
      <w:pPr>
        <w:rPr>
          <w:rFonts w:ascii="Times New Roman" w:hAnsi="Times New Roman" w:cs="Times New Roman"/>
          <w:sz w:val="24"/>
          <w:szCs w:val="24"/>
        </w:rPr>
      </w:pPr>
    </w:p>
    <w:p w:rsidR="00A715E6" w:rsidRPr="00A715E6" w:rsidRDefault="00A715E6" w:rsidP="00A715E6">
      <w:pPr>
        <w:rPr>
          <w:rFonts w:ascii="Times New Roman" w:hAnsi="Times New Roman" w:cs="Times New Roman"/>
          <w:sz w:val="24"/>
          <w:szCs w:val="24"/>
        </w:rPr>
      </w:pPr>
    </w:p>
    <w:p w:rsidR="009620B1" w:rsidRDefault="009620B1" w:rsidP="00A715E6">
      <w:pPr>
        <w:rPr>
          <w:rFonts w:ascii="Times New Roman" w:hAnsi="Times New Roman" w:cs="Times New Roman"/>
          <w:sz w:val="24"/>
          <w:szCs w:val="24"/>
        </w:rPr>
      </w:pPr>
    </w:p>
    <w:p w:rsidR="00E64B51" w:rsidRPr="00A66E10" w:rsidRDefault="00E64B51" w:rsidP="00EB4427">
      <w:pPr>
        <w:tabs>
          <w:tab w:val="left" w:pos="2946"/>
        </w:tabs>
        <w:spacing w:before="360"/>
        <w:jc w:val="center"/>
        <w:rPr>
          <w:rFonts w:ascii="Times New Roman" w:hAnsi="Times New Roman" w:cs="Times New Roman"/>
          <w:sz w:val="24"/>
          <w:szCs w:val="24"/>
        </w:rPr>
      </w:pPr>
      <w:r>
        <w:rPr>
          <w:rFonts w:ascii="Times New Roman" w:hAnsi="Times New Roman" w:cs="Times New Roman"/>
          <w:b/>
          <w:bCs/>
          <w:sz w:val="24"/>
          <w:szCs w:val="24"/>
        </w:rPr>
        <w:t>Figure III.1</w:t>
      </w:r>
      <w:r w:rsidR="00EB4427">
        <w:rPr>
          <w:rFonts w:ascii="Times New Roman" w:hAnsi="Times New Roman" w:cs="Times New Roman"/>
          <w:b/>
          <w:bCs/>
          <w:sz w:val="24"/>
          <w:szCs w:val="24"/>
        </w:rPr>
        <w:t>6</w:t>
      </w:r>
      <w:r>
        <w:rPr>
          <w:rFonts w:ascii="Times New Roman" w:hAnsi="Times New Roman" w:cs="Times New Roman"/>
          <w:b/>
          <w:bCs/>
          <w:sz w:val="24"/>
          <w:szCs w:val="24"/>
        </w:rPr>
        <w:t> :</w:t>
      </w:r>
      <w:r>
        <w:rPr>
          <w:rFonts w:ascii="Times New Roman" w:hAnsi="Times New Roman" w:cs="Times New Roman"/>
          <w:sz w:val="24"/>
          <w:szCs w:val="24"/>
        </w:rPr>
        <w:t xml:space="preserve"> Caractéristique P</w:t>
      </w:r>
      <w:r w:rsidRPr="00A66E10">
        <w:rPr>
          <w:rFonts w:ascii="Times New Roman" w:hAnsi="Times New Roman" w:cs="Times New Roman"/>
          <w:sz w:val="24"/>
          <w:szCs w:val="24"/>
        </w:rPr>
        <w:t>-V pour différent</w:t>
      </w:r>
      <w:r w:rsidR="00EB4427">
        <w:rPr>
          <w:rFonts w:ascii="Times New Roman" w:hAnsi="Times New Roman" w:cs="Times New Roman"/>
          <w:sz w:val="24"/>
          <w:szCs w:val="24"/>
        </w:rPr>
        <w:t>e</w:t>
      </w:r>
      <w:r w:rsidRPr="00A66E10">
        <w:rPr>
          <w:rFonts w:ascii="Times New Roman" w:hAnsi="Times New Roman" w:cs="Times New Roman"/>
          <w:sz w:val="24"/>
          <w:szCs w:val="24"/>
        </w:rPr>
        <w:t xml:space="preserve">s </w:t>
      </w:r>
      <w:r>
        <w:rPr>
          <w:rFonts w:ascii="Times New Roman" w:hAnsi="Times New Roman" w:cs="Times New Roman"/>
          <w:sz w:val="24"/>
          <w:szCs w:val="24"/>
        </w:rPr>
        <w:t>valeur</w:t>
      </w:r>
      <w:r w:rsidR="00EB4427">
        <w:rPr>
          <w:rFonts w:ascii="Times New Roman" w:hAnsi="Times New Roman" w:cs="Times New Roman"/>
          <w:sz w:val="24"/>
          <w:szCs w:val="24"/>
        </w:rPr>
        <w:t>s</w:t>
      </w:r>
      <w:r>
        <w:rPr>
          <w:rFonts w:ascii="Times New Roman" w:hAnsi="Times New Roman" w:cs="Times New Roman"/>
          <w:sz w:val="24"/>
          <w:szCs w:val="24"/>
        </w:rPr>
        <w:t xml:space="preserve"> d</w:t>
      </w:r>
      <w:r w:rsidR="00EB4427">
        <w:rPr>
          <w:rFonts w:ascii="Times New Roman" w:hAnsi="Times New Roman" w:cs="Times New Roman"/>
          <w:sz w:val="24"/>
          <w:szCs w:val="24"/>
        </w:rPr>
        <w:t>u</w:t>
      </w:r>
      <w:r>
        <w:rPr>
          <w:rFonts w:ascii="Times New Roman" w:hAnsi="Times New Roman" w:cs="Times New Roman"/>
          <w:sz w:val="24"/>
          <w:szCs w:val="24"/>
        </w:rPr>
        <w:t xml:space="preserve"> courant de saturation</w:t>
      </w:r>
      <w:r w:rsidR="00EB4427">
        <w:rPr>
          <w:rFonts w:ascii="Times New Roman" w:hAnsi="Times New Roman" w:cs="Times New Roman"/>
          <w:sz w:val="24"/>
          <w:szCs w:val="24"/>
        </w:rPr>
        <w:t>.</w:t>
      </w:r>
    </w:p>
    <w:p w:rsidR="00F6234F" w:rsidRDefault="00E64B51" w:rsidP="00DB3864">
      <w:pPr>
        <w:tabs>
          <w:tab w:val="left" w:pos="1887"/>
        </w:tabs>
        <w:spacing w:before="240" w:after="120"/>
        <w:rPr>
          <w:rFonts w:ascii="Times New Roman" w:hAnsi="Times New Roman" w:cs="Times New Roman"/>
          <w:b/>
          <w:bCs/>
          <w:sz w:val="24"/>
          <w:szCs w:val="24"/>
          <w:vertAlign w:val="subscript"/>
        </w:rPr>
      </w:pPr>
      <w:r>
        <w:rPr>
          <w:rFonts w:ascii="Times New Roman" w:hAnsi="Times New Roman" w:cs="Times New Roman"/>
          <w:b/>
          <w:bCs/>
          <w:sz w:val="24"/>
          <w:szCs w:val="24"/>
        </w:rPr>
        <w:lastRenderedPageBreak/>
        <w:t>III.</w:t>
      </w:r>
      <w:r w:rsidR="00DB3864">
        <w:rPr>
          <w:rFonts w:ascii="Times New Roman" w:hAnsi="Times New Roman" w:cs="Times New Roman"/>
          <w:b/>
          <w:bCs/>
          <w:sz w:val="24"/>
          <w:szCs w:val="24"/>
        </w:rPr>
        <w:t>9</w:t>
      </w:r>
      <w:r w:rsidR="00F6234F">
        <w:rPr>
          <w:rFonts w:ascii="Times New Roman" w:hAnsi="Times New Roman" w:cs="Times New Roman"/>
          <w:b/>
          <w:bCs/>
          <w:sz w:val="24"/>
          <w:szCs w:val="24"/>
        </w:rPr>
        <w:t xml:space="preserve"> Influence d</w:t>
      </w:r>
      <w:r w:rsidR="00DB3864">
        <w:rPr>
          <w:rFonts w:ascii="Times New Roman" w:hAnsi="Times New Roman" w:cs="Times New Roman"/>
          <w:b/>
          <w:bCs/>
          <w:sz w:val="24"/>
          <w:szCs w:val="24"/>
        </w:rPr>
        <w:t>u</w:t>
      </w:r>
      <w:r w:rsidR="00F6234F">
        <w:rPr>
          <w:rFonts w:ascii="Times New Roman" w:hAnsi="Times New Roman" w:cs="Times New Roman"/>
          <w:b/>
          <w:bCs/>
          <w:sz w:val="24"/>
          <w:szCs w:val="24"/>
        </w:rPr>
        <w:t xml:space="preserve"> photo-courant</w:t>
      </w:r>
      <w:r w:rsidR="00782F4C">
        <w:rPr>
          <w:rFonts w:ascii="Times New Roman" w:hAnsi="Times New Roman" w:cs="Times New Roman"/>
          <w:b/>
          <w:bCs/>
          <w:sz w:val="24"/>
          <w:szCs w:val="24"/>
        </w:rPr>
        <w:t xml:space="preserve"> </w:t>
      </w:r>
      <w:r w:rsidR="00782F4C" w:rsidRPr="00DB3864">
        <w:rPr>
          <w:rFonts w:ascii="Times New Roman" w:hAnsi="Times New Roman" w:cs="Times New Roman"/>
          <w:b/>
          <w:bCs/>
          <w:i/>
          <w:iCs/>
          <w:sz w:val="24"/>
          <w:szCs w:val="24"/>
        </w:rPr>
        <w:t>I</w:t>
      </w:r>
      <w:r w:rsidR="00782F4C" w:rsidRPr="00DB3864">
        <w:rPr>
          <w:rFonts w:ascii="Times New Roman" w:hAnsi="Times New Roman" w:cs="Times New Roman"/>
          <w:b/>
          <w:bCs/>
          <w:i/>
          <w:iCs/>
          <w:sz w:val="24"/>
          <w:szCs w:val="24"/>
          <w:vertAlign w:val="subscript"/>
        </w:rPr>
        <w:t>ph</w:t>
      </w:r>
    </w:p>
    <w:p w:rsidR="00782F4C" w:rsidRPr="007C46B9" w:rsidRDefault="00782F4C" w:rsidP="006E777E">
      <w:pPr>
        <w:tabs>
          <w:tab w:val="left" w:pos="1887"/>
        </w:tabs>
        <w:spacing w:after="0" w:line="360" w:lineRule="auto"/>
        <w:ind w:firstLine="567"/>
        <w:jc w:val="both"/>
        <w:rPr>
          <w:rFonts w:asciiTheme="majorBidi" w:hAnsiTheme="majorBidi" w:cstheme="majorBidi"/>
          <w:sz w:val="24"/>
          <w:szCs w:val="24"/>
        </w:rPr>
      </w:pPr>
      <w:r>
        <w:rPr>
          <w:rFonts w:ascii="Times New Roman" w:hAnsi="Times New Roman" w:cs="Times New Roman"/>
          <w:sz w:val="24"/>
          <w:szCs w:val="24"/>
        </w:rPr>
        <w:t>Le dernier effet étudi</w:t>
      </w:r>
      <w:r w:rsidR="00DB3864">
        <w:rPr>
          <w:rFonts w:ascii="Times New Roman" w:hAnsi="Times New Roman" w:cs="Times New Roman"/>
          <w:sz w:val="24"/>
          <w:szCs w:val="24"/>
        </w:rPr>
        <w:t>é</w:t>
      </w:r>
      <w:r>
        <w:rPr>
          <w:rFonts w:ascii="Times New Roman" w:hAnsi="Times New Roman" w:cs="Times New Roman"/>
          <w:sz w:val="24"/>
          <w:szCs w:val="24"/>
        </w:rPr>
        <w:t xml:space="preserve"> </w:t>
      </w:r>
      <w:r w:rsidR="00DB3864">
        <w:rPr>
          <w:rFonts w:ascii="Times New Roman" w:hAnsi="Times New Roman" w:cs="Times New Roman"/>
          <w:sz w:val="24"/>
          <w:szCs w:val="24"/>
        </w:rPr>
        <w:t xml:space="preserve">est </w:t>
      </w:r>
      <w:r>
        <w:rPr>
          <w:rFonts w:ascii="Times New Roman" w:hAnsi="Times New Roman" w:cs="Times New Roman"/>
          <w:sz w:val="24"/>
          <w:szCs w:val="24"/>
        </w:rPr>
        <w:t xml:space="preserve">l’effet de photo-courant </w:t>
      </w:r>
      <w:r w:rsidR="00DB3864" w:rsidRPr="00DB3864">
        <w:rPr>
          <w:rFonts w:ascii="Times New Roman" w:hAnsi="Times New Roman" w:cs="Times New Roman"/>
          <w:i/>
          <w:iCs/>
          <w:sz w:val="24"/>
          <w:szCs w:val="24"/>
        </w:rPr>
        <w:t>I</w:t>
      </w:r>
      <w:r w:rsidR="00DB3864" w:rsidRPr="00DB3864">
        <w:rPr>
          <w:rFonts w:ascii="Times New Roman" w:hAnsi="Times New Roman" w:cs="Times New Roman"/>
          <w:i/>
          <w:iCs/>
          <w:sz w:val="24"/>
          <w:szCs w:val="24"/>
          <w:vertAlign w:val="subscript"/>
        </w:rPr>
        <w:t>ph</w:t>
      </w:r>
      <w:r w:rsidR="00DB3864">
        <w:rPr>
          <w:rFonts w:ascii="Times New Roman" w:hAnsi="Times New Roman" w:cs="Times New Roman"/>
          <w:sz w:val="24"/>
          <w:szCs w:val="24"/>
        </w:rPr>
        <w:t>. D</w:t>
      </w:r>
      <w:r>
        <w:rPr>
          <w:rFonts w:ascii="Times New Roman" w:hAnsi="Times New Roman" w:cs="Times New Roman"/>
          <w:sz w:val="24"/>
          <w:szCs w:val="24"/>
        </w:rPr>
        <w:t>ans la figure III.1</w:t>
      </w:r>
      <w:r w:rsidR="00DB3864">
        <w:rPr>
          <w:rFonts w:ascii="Times New Roman" w:hAnsi="Times New Roman" w:cs="Times New Roman"/>
          <w:sz w:val="24"/>
          <w:szCs w:val="24"/>
        </w:rPr>
        <w:t>7</w:t>
      </w:r>
      <w:r>
        <w:rPr>
          <w:rFonts w:ascii="Times New Roman" w:hAnsi="Times New Roman" w:cs="Times New Roman"/>
          <w:sz w:val="24"/>
          <w:szCs w:val="24"/>
        </w:rPr>
        <w:t xml:space="preserve"> on remarque que le courant de court-circuit </w:t>
      </w:r>
      <w:r w:rsidR="003D774D" w:rsidRPr="00DB3864">
        <w:rPr>
          <w:rFonts w:ascii="Times New Roman" w:hAnsi="Times New Roman" w:cs="Times New Roman"/>
          <w:i/>
          <w:iCs/>
          <w:sz w:val="24"/>
          <w:szCs w:val="24"/>
        </w:rPr>
        <w:t>I</w:t>
      </w:r>
      <w:r w:rsidR="003D774D" w:rsidRPr="00DB3864">
        <w:rPr>
          <w:rFonts w:ascii="Times New Roman" w:hAnsi="Times New Roman" w:cs="Times New Roman"/>
          <w:i/>
          <w:iCs/>
          <w:sz w:val="24"/>
          <w:szCs w:val="24"/>
          <w:vertAlign w:val="subscript"/>
        </w:rPr>
        <w:t>cc</w:t>
      </w:r>
      <w:r w:rsidR="003D774D">
        <w:rPr>
          <w:rFonts w:ascii="Times New Roman" w:hAnsi="Times New Roman" w:cs="Times New Roman"/>
          <w:sz w:val="24"/>
          <w:szCs w:val="24"/>
        </w:rPr>
        <w:t xml:space="preserve"> </w:t>
      </w:r>
      <w:r>
        <w:rPr>
          <w:rFonts w:ascii="Times New Roman" w:hAnsi="Times New Roman" w:cs="Times New Roman"/>
          <w:sz w:val="24"/>
          <w:szCs w:val="24"/>
        </w:rPr>
        <w:t>est dim</w:t>
      </w:r>
      <w:r w:rsidR="003D774D">
        <w:rPr>
          <w:rFonts w:ascii="Times New Roman" w:hAnsi="Times New Roman" w:cs="Times New Roman"/>
          <w:sz w:val="24"/>
          <w:szCs w:val="24"/>
        </w:rPr>
        <w:t>inué lorsqu’on diminué le photo-courant</w:t>
      </w:r>
      <w:r w:rsidR="009B5FD3">
        <w:rPr>
          <w:rFonts w:ascii="Times New Roman" w:hAnsi="Times New Roman" w:cs="Times New Roman"/>
          <w:sz w:val="24"/>
          <w:szCs w:val="24"/>
        </w:rPr>
        <w:t>.</w:t>
      </w:r>
      <w:r w:rsidR="006E777E">
        <w:rPr>
          <w:rFonts w:ascii="Times New Roman" w:hAnsi="Times New Roman" w:cs="Times New Roman"/>
          <w:sz w:val="24"/>
          <w:szCs w:val="24"/>
        </w:rPr>
        <w:t xml:space="preserve"> </w:t>
      </w:r>
      <w:r w:rsidR="00C63A6C">
        <w:rPr>
          <w:rFonts w:ascii="Times New Roman" w:hAnsi="Times New Roman" w:cs="Times New Roman"/>
          <w:sz w:val="24"/>
          <w:szCs w:val="24"/>
        </w:rPr>
        <w:t xml:space="preserve">la </w:t>
      </w:r>
      <w:r w:rsidR="00C63A6C" w:rsidRPr="00AE5F5F">
        <w:rPr>
          <w:rFonts w:ascii="Times New Roman" w:hAnsi="Times New Roman" w:cs="Times New Roman"/>
          <w:sz w:val="24"/>
          <w:szCs w:val="24"/>
        </w:rPr>
        <w:t xml:space="preserve">diminution  du  </w:t>
      </w:r>
      <w:r w:rsidR="00C63A6C">
        <w:rPr>
          <w:rFonts w:ascii="Times New Roman" w:hAnsi="Times New Roman" w:cs="Times New Roman"/>
          <w:sz w:val="24"/>
          <w:szCs w:val="24"/>
        </w:rPr>
        <w:t>photo-courant</w:t>
      </w:r>
      <w:r w:rsidR="00C63A6C" w:rsidRPr="00AE5F5F">
        <w:rPr>
          <w:rFonts w:ascii="Times New Roman" w:hAnsi="Times New Roman" w:cs="Times New Roman"/>
          <w:sz w:val="24"/>
          <w:szCs w:val="24"/>
        </w:rPr>
        <w:t xml:space="preserve">  provoque  une  diminution  de  la  tension  de  circuit  ouvert</w:t>
      </w:r>
      <w:r w:rsidR="00C63A6C">
        <w:rPr>
          <w:rFonts w:ascii="Times New Roman" w:hAnsi="Times New Roman" w:cs="Times New Roman"/>
          <w:sz w:val="24"/>
          <w:szCs w:val="24"/>
        </w:rPr>
        <w:t xml:space="preserve"> </w:t>
      </w:r>
      <w:r w:rsidR="00C63A6C" w:rsidRPr="006E777E">
        <w:rPr>
          <w:rFonts w:ascii="Times New Roman" w:hAnsi="Times New Roman" w:cs="Times New Roman"/>
          <w:i/>
          <w:iCs/>
          <w:sz w:val="24"/>
          <w:szCs w:val="24"/>
        </w:rPr>
        <w:t>V</w:t>
      </w:r>
      <w:r w:rsidR="00C63A6C" w:rsidRPr="006E777E">
        <w:rPr>
          <w:rFonts w:ascii="Times New Roman" w:hAnsi="Times New Roman" w:cs="Times New Roman"/>
          <w:i/>
          <w:iCs/>
          <w:sz w:val="24"/>
          <w:szCs w:val="24"/>
          <w:vertAlign w:val="subscript"/>
        </w:rPr>
        <w:t>co</w:t>
      </w:r>
      <w:r w:rsidR="00C63A6C">
        <w:rPr>
          <w:rFonts w:ascii="Times New Roman" w:hAnsi="Times New Roman" w:cs="Times New Roman"/>
          <w:sz w:val="24"/>
          <w:szCs w:val="24"/>
        </w:rPr>
        <w:t>.</w:t>
      </w:r>
      <w:r w:rsidR="006E777E">
        <w:rPr>
          <w:rFonts w:ascii="Times New Roman" w:hAnsi="Times New Roman" w:cs="Times New Roman"/>
          <w:sz w:val="24"/>
          <w:szCs w:val="24"/>
        </w:rPr>
        <w:t xml:space="preserve"> </w:t>
      </w:r>
      <w:r w:rsidR="009B5FD3">
        <w:rPr>
          <w:rFonts w:ascii="Times New Roman" w:hAnsi="Times New Roman" w:cs="Times New Roman"/>
          <w:sz w:val="24"/>
          <w:szCs w:val="24"/>
        </w:rPr>
        <w:t>Dans la figure III.1</w:t>
      </w:r>
      <w:r w:rsidR="006E777E">
        <w:rPr>
          <w:rFonts w:ascii="Times New Roman" w:hAnsi="Times New Roman" w:cs="Times New Roman"/>
          <w:sz w:val="24"/>
          <w:szCs w:val="24"/>
        </w:rPr>
        <w:t>8</w:t>
      </w:r>
      <w:r w:rsidR="009B5FD3">
        <w:rPr>
          <w:rFonts w:ascii="Times New Roman" w:hAnsi="Times New Roman" w:cs="Times New Roman"/>
          <w:sz w:val="24"/>
          <w:szCs w:val="24"/>
        </w:rPr>
        <w:t xml:space="preserve"> on remarque </w:t>
      </w:r>
      <w:r w:rsidR="006E777E">
        <w:rPr>
          <w:rFonts w:ascii="Times New Roman" w:hAnsi="Times New Roman" w:cs="Times New Roman"/>
          <w:sz w:val="24"/>
          <w:szCs w:val="24"/>
        </w:rPr>
        <w:t xml:space="preserve">une </w:t>
      </w:r>
      <w:r w:rsidR="007C46B9">
        <w:rPr>
          <w:rFonts w:ascii="Times New Roman" w:hAnsi="Times New Roman" w:cs="Times New Roman"/>
          <w:sz w:val="24"/>
          <w:szCs w:val="24"/>
        </w:rPr>
        <w:t>diminu</w:t>
      </w:r>
      <w:r w:rsidR="006E777E">
        <w:rPr>
          <w:rFonts w:ascii="Times New Roman" w:hAnsi="Times New Roman" w:cs="Times New Roman"/>
          <w:sz w:val="24"/>
          <w:szCs w:val="24"/>
        </w:rPr>
        <w:t xml:space="preserve">tion de la puissance maximale </w:t>
      </w:r>
      <w:r w:rsidR="007C46B9">
        <w:rPr>
          <w:rFonts w:ascii="Times New Roman" w:hAnsi="Times New Roman" w:cs="Times New Roman"/>
          <w:sz w:val="24"/>
          <w:szCs w:val="24"/>
        </w:rPr>
        <w:t>lorsqu’on diminué le photo-courant</w:t>
      </w:r>
      <w:r w:rsidR="006E777E">
        <w:rPr>
          <w:rFonts w:ascii="Times New Roman" w:hAnsi="Times New Roman" w:cs="Times New Roman"/>
          <w:sz w:val="24"/>
          <w:szCs w:val="24"/>
        </w:rPr>
        <w:t xml:space="preserve"> et l</w:t>
      </w:r>
      <w:r w:rsidR="000E1137" w:rsidRPr="000E1137">
        <w:rPr>
          <w:rFonts w:ascii="Times New Roman" w:hAnsi="Times New Roman" w:cs="Times New Roman"/>
          <w:sz w:val="24"/>
          <w:szCs w:val="24"/>
        </w:rPr>
        <w:t>es points de puissance maximale se situent à peu près à la même tension</w:t>
      </w:r>
      <w:r w:rsidR="00E56440">
        <w:rPr>
          <w:rFonts w:ascii="Times New Roman" w:hAnsi="Times New Roman" w:cs="Times New Roman"/>
          <w:sz w:val="24"/>
          <w:szCs w:val="24"/>
        </w:rPr>
        <w:t xml:space="preserve"> (</w:t>
      </w:r>
      <w:r w:rsidR="00E56440" w:rsidRPr="00DB3864">
        <w:rPr>
          <w:rFonts w:ascii="Times New Roman" w:hAnsi="Times New Roman" w:cs="Times New Roman"/>
          <w:i/>
          <w:iCs/>
          <w:sz w:val="24"/>
          <w:szCs w:val="24"/>
        </w:rPr>
        <w:t>V</w:t>
      </w:r>
      <w:r w:rsidR="00E56440" w:rsidRPr="00DB3864">
        <w:rPr>
          <w:rFonts w:ascii="Times New Roman" w:hAnsi="Times New Roman" w:cs="Times New Roman"/>
          <w:i/>
          <w:iCs/>
          <w:sz w:val="24"/>
          <w:szCs w:val="24"/>
          <w:vertAlign w:val="subscript"/>
        </w:rPr>
        <w:t>mp</w:t>
      </w:r>
      <w:r w:rsidR="00E56440">
        <w:rPr>
          <w:rFonts w:ascii="Times New Roman" w:hAnsi="Times New Roman" w:cs="Times New Roman"/>
          <w:sz w:val="24"/>
          <w:szCs w:val="24"/>
        </w:rPr>
        <w:t>)</w:t>
      </w:r>
      <w:r w:rsidR="000E1137" w:rsidRPr="000E1137">
        <w:rPr>
          <w:rFonts w:ascii="Times New Roman" w:hAnsi="Times New Roman" w:cs="Times New Roman"/>
          <w:sz w:val="24"/>
          <w:szCs w:val="24"/>
        </w:rPr>
        <w:t>.</w:t>
      </w:r>
    </w:p>
    <w:p w:rsidR="00F6234F" w:rsidRDefault="00782F4C" w:rsidP="001200D8">
      <w:pPr>
        <w:tabs>
          <w:tab w:val="left" w:pos="1887"/>
        </w:tabs>
        <w:spacing w:before="240" w:after="120"/>
        <w:rPr>
          <w:rFonts w:ascii="Times New Roman" w:hAnsi="Times New Roman" w:cs="Times New Roman"/>
          <w:b/>
          <w:bCs/>
          <w:sz w:val="24"/>
          <w:szCs w:val="24"/>
        </w:rPr>
      </w:pPr>
      <w:r>
        <w:rPr>
          <w:rFonts w:ascii="Times New Roman" w:hAnsi="Times New Roman" w:cs="Times New Roman"/>
          <w:b/>
          <w:bCs/>
          <w:noProof/>
          <w:sz w:val="24"/>
          <w:szCs w:val="24"/>
          <w:lang w:val="en-US"/>
        </w:rPr>
        <w:drawing>
          <wp:anchor distT="0" distB="0" distL="114300" distR="114300" simplePos="0" relativeHeight="251698176" behindDoc="0" locked="0" layoutInCell="1" allowOverlap="1">
            <wp:simplePos x="0" y="0"/>
            <wp:positionH relativeFrom="column">
              <wp:posOffset>327660</wp:posOffset>
            </wp:positionH>
            <wp:positionV relativeFrom="paragraph">
              <wp:posOffset>263525</wp:posOffset>
            </wp:positionV>
            <wp:extent cx="5065395" cy="2501265"/>
            <wp:effectExtent l="0" t="0" r="0" b="0"/>
            <wp:wrapSquare wrapText="bothSides"/>
            <wp:docPr id="11"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srcRect l="5474" r="25730"/>
                    <a:stretch>
                      <a:fillRect/>
                    </a:stretch>
                  </pic:blipFill>
                  <pic:spPr bwMode="auto">
                    <a:xfrm>
                      <a:off x="0" y="0"/>
                      <a:ext cx="5065395" cy="2501265"/>
                    </a:xfrm>
                    <a:prstGeom prst="rect">
                      <a:avLst/>
                    </a:prstGeom>
                    <a:noFill/>
                    <a:ln w="9525">
                      <a:noFill/>
                      <a:miter lim="800000"/>
                      <a:headEnd/>
                      <a:tailEnd/>
                    </a:ln>
                  </pic:spPr>
                </pic:pic>
              </a:graphicData>
            </a:graphic>
          </wp:anchor>
        </w:drawing>
      </w:r>
    </w:p>
    <w:p w:rsidR="00F6234F" w:rsidRDefault="00F6234F" w:rsidP="001F649E">
      <w:pPr>
        <w:tabs>
          <w:tab w:val="left" w:pos="1887"/>
        </w:tabs>
        <w:spacing w:before="240" w:after="120"/>
        <w:rPr>
          <w:rFonts w:ascii="Times New Roman" w:hAnsi="Times New Roman" w:cs="Times New Roman"/>
          <w:b/>
          <w:bCs/>
          <w:sz w:val="24"/>
          <w:szCs w:val="24"/>
        </w:rPr>
      </w:pPr>
    </w:p>
    <w:p w:rsidR="00F6234F" w:rsidRDefault="00F6234F" w:rsidP="001F649E">
      <w:pPr>
        <w:tabs>
          <w:tab w:val="left" w:pos="1887"/>
        </w:tabs>
        <w:spacing w:before="240" w:after="120"/>
        <w:rPr>
          <w:rFonts w:ascii="Times New Roman" w:hAnsi="Times New Roman" w:cs="Times New Roman"/>
          <w:b/>
          <w:bCs/>
          <w:sz w:val="24"/>
          <w:szCs w:val="24"/>
        </w:rPr>
      </w:pPr>
    </w:p>
    <w:p w:rsidR="00F6234F" w:rsidRDefault="00F6234F" w:rsidP="001F649E">
      <w:pPr>
        <w:tabs>
          <w:tab w:val="left" w:pos="1887"/>
        </w:tabs>
        <w:spacing w:before="240" w:after="120"/>
        <w:rPr>
          <w:rFonts w:ascii="Times New Roman" w:hAnsi="Times New Roman" w:cs="Times New Roman"/>
          <w:b/>
          <w:bCs/>
          <w:sz w:val="24"/>
          <w:szCs w:val="24"/>
        </w:rPr>
      </w:pPr>
    </w:p>
    <w:p w:rsidR="00F6234F" w:rsidRDefault="00F6234F" w:rsidP="001F649E">
      <w:pPr>
        <w:tabs>
          <w:tab w:val="left" w:pos="1887"/>
        </w:tabs>
        <w:spacing w:before="240" w:after="120"/>
        <w:rPr>
          <w:rFonts w:ascii="Times New Roman" w:hAnsi="Times New Roman" w:cs="Times New Roman"/>
          <w:b/>
          <w:bCs/>
          <w:sz w:val="24"/>
          <w:szCs w:val="24"/>
        </w:rPr>
      </w:pPr>
    </w:p>
    <w:p w:rsidR="00F6234F" w:rsidRDefault="00F6234F" w:rsidP="001F649E">
      <w:pPr>
        <w:tabs>
          <w:tab w:val="left" w:pos="1887"/>
        </w:tabs>
        <w:spacing w:before="240" w:after="120"/>
        <w:rPr>
          <w:rFonts w:ascii="Times New Roman" w:hAnsi="Times New Roman" w:cs="Times New Roman"/>
          <w:b/>
          <w:bCs/>
          <w:sz w:val="24"/>
          <w:szCs w:val="24"/>
        </w:rPr>
      </w:pPr>
    </w:p>
    <w:p w:rsidR="00F6234F" w:rsidRDefault="00F6234F" w:rsidP="001F649E">
      <w:pPr>
        <w:tabs>
          <w:tab w:val="left" w:pos="1887"/>
        </w:tabs>
        <w:spacing w:before="240" w:after="120"/>
        <w:rPr>
          <w:rFonts w:ascii="Times New Roman" w:hAnsi="Times New Roman" w:cs="Times New Roman"/>
          <w:b/>
          <w:bCs/>
          <w:sz w:val="24"/>
          <w:szCs w:val="24"/>
        </w:rPr>
      </w:pPr>
    </w:p>
    <w:p w:rsidR="001200D8" w:rsidRDefault="001200D8" w:rsidP="006E777E">
      <w:pPr>
        <w:tabs>
          <w:tab w:val="left" w:pos="1887"/>
        </w:tabs>
        <w:spacing w:after="0"/>
        <w:jc w:val="center"/>
        <w:rPr>
          <w:rFonts w:ascii="Times New Roman" w:hAnsi="Times New Roman" w:cs="Times New Roman"/>
          <w:b/>
          <w:bCs/>
          <w:sz w:val="24"/>
          <w:szCs w:val="24"/>
        </w:rPr>
      </w:pPr>
    </w:p>
    <w:p w:rsidR="001200D8" w:rsidRDefault="001200D8" w:rsidP="006E777E">
      <w:pPr>
        <w:tabs>
          <w:tab w:val="left" w:pos="1887"/>
        </w:tabs>
        <w:spacing w:after="0"/>
        <w:jc w:val="center"/>
        <w:rPr>
          <w:rFonts w:ascii="Times New Roman" w:hAnsi="Times New Roman" w:cs="Times New Roman"/>
          <w:b/>
          <w:bCs/>
          <w:sz w:val="24"/>
          <w:szCs w:val="24"/>
        </w:rPr>
      </w:pPr>
    </w:p>
    <w:p w:rsidR="00F6234F" w:rsidRPr="00782F4C" w:rsidRDefault="00782F4C" w:rsidP="006E777E">
      <w:pPr>
        <w:tabs>
          <w:tab w:val="left" w:pos="1887"/>
        </w:tabs>
        <w:spacing w:after="0"/>
        <w:jc w:val="center"/>
        <w:rPr>
          <w:rFonts w:ascii="Times New Roman" w:hAnsi="Times New Roman" w:cs="Times New Roman"/>
          <w:b/>
          <w:bCs/>
          <w:sz w:val="24"/>
          <w:szCs w:val="24"/>
          <w:vertAlign w:val="subscript"/>
        </w:rPr>
      </w:pPr>
      <w:r>
        <w:rPr>
          <w:rFonts w:ascii="Times New Roman" w:hAnsi="Times New Roman" w:cs="Times New Roman"/>
          <w:b/>
          <w:bCs/>
          <w:sz w:val="24"/>
          <w:szCs w:val="24"/>
        </w:rPr>
        <w:t>Figure III.1</w:t>
      </w:r>
      <w:r w:rsidR="006E777E">
        <w:rPr>
          <w:rFonts w:ascii="Times New Roman" w:hAnsi="Times New Roman" w:cs="Times New Roman"/>
          <w:b/>
          <w:bCs/>
          <w:sz w:val="24"/>
          <w:szCs w:val="24"/>
        </w:rPr>
        <w:t>7</w:t>
      </w:r>
      <w:r>
        <w:rPr>
          <w:rFonts w:ascii="Times New Roman" w:hAnsi="Times New Roman" w:cs="Times New Roman"/>
          <w:b/>
          <w:bCs/>
          <w:sz w:val="24"/>
          <w:szCs w:val="24"/>
        </w:rPr>
        <w:t xml:space="preserve"> : </w:t>
      </w:r>
      <w:r>
        <w:rPr>
          <w:rFonts w:ascii="Times New Roman" w:hAnsi="Times New Roman" w:cs="Times New Roman"/>
          <w:sz w:val="24"/>
          <w:szCs w:val="24"/>
        </w:rPr>
        <w:t>Caractéristique I</w:t>
      </w:r>
      <w:r w:rsidRPr="00A66E10">
        <w:rPr>
          <w:rFonts w:ascii="Times New Roman" w:hAnsi="Times New Roman" w:cs="Times New Roman"/>
          <w:sz w:val="24"/>
          <w:szCs w:val="24"/>
        </w:rPr>
        <w:t>-V pour différent</w:t>
      </w:r>
      <w:r w:rsidR="006E777E">
        <w:rPr>
          <w:rFonts w:ascii="Times New Roman" w:hAnsi="Times New Roman" w:cs="Times New Roman"/>
          <w:sz w:val="24"/>
          <w:szCs w:val="24"/>
        </w:rPr>
        <w:t>e</w:t>
      </w:r>
      <w:r w:rsidRPr="00A66E10">
        <w:rPr>
          <w:rFonts w:ascii="Times New Roman" w:hAnsi="Times New Roman" w:cs="Times New Roman"/>
          <w:sz w:val="24"/>
          <w:szCs w:val="24"/>
        </w:rPr>
        <w:t xml:space="preserve">s </w:t>
      </w:r>
      <w:r>
        <w:rPr>
          <w:rFonts w:ascii="Times New Roman" w:hAnsi="Times New Roman" w:cs="Times New Roman"/>
          <w:sz w:val="24"/>
          <w:szCs w:val="24"/>
        </w:rPr>
        <w:t>valeur</w:t>
      </w:r>
      <w:r w:rsidR="006E777E">
        <w:rPr>
          <w:rFonts w:ascii="Times New Roman" w:hAnsi="Times New Roman" w:cs="Times New Roman"/>
          <w:sz w:val="24"/>
          <w:szCs w:val="24"/>
        </w:rPr>
        <w:t>s</w:t>
      </w:r>
      <w:r>
        <w:rPr>
          <w:rFonts w:ascii="Times New Roman" w:hAnsi="Times New Roman" w:cs="Times New Roman"/>
          <w:sz w:val="24"/>
          <w:szCs w:val="24"/>
        </w:rPr>
        <w:t xml:space="preserve"> d</w:t>
      </w:r>
      <w:r w:rsidR="006E777E">
        <w:rPr>
          <w:rFonts w:ascii="Times New Roman" w:hAnsi="Times New Roman" w:cs="Times New Roman"/>
          <w:sz w:val="24"/>
          <w:szCs w:val="24"/>
        </w:rPr>
        <w:t>u</w:t>
      </w:r>
      <w:r>
        <w:rPr>
          <w:rFonts w:ascii="Times New Roman" w:hAnsi="Times New Roman" w:cs="Times New Roman"/>
          <w:sz w:val="24"/>
          <w:szCs w:val="24"/>
        </w:rPr>
        <w:t xml:space="preserve"> photo-courant</w:t>
      </w:r>
      <w:r w:rsidR="006E777E">
        <w:rPr>
          <w:rFonts w:ascii="Times New Roman" w:hAnsi="Times New Roman" w:cs="Times New Roman"/>
          <w:sz w:val="24"/>
          <w:szCs w:val="24"/>
        </w:rPr>
        <w:t>.</w:t>
      </w:r>
    </w:p>
    <w:p w:rsidR="00782F4C" w:rsidRDefault="00782F4C" w:rsidP="00F6234F">
      <w:pPr>
        <w:tabs>
          <w:tab w:val="left" w:pos="1887"/>
        </w:tabs>
        <w:spacing w:before="240" w:after="120"/>
        <w:jc w:val="center"/>
        <w:rPr>
          <w:rFonts w:ascii="Times New Roman" w:hAnsi="Times New Roman" w:cs="Times New Roman"/>
          <w:b/>
          <w:bCs/>
          <w:sz w:val="24"/>
          <w:szCs w:val="24"/>
        </w:rPr>
      </w:pPr>
      <w:r>
        <w:rPr>
          <w:rFonts w:ascii="Times New Roman" w:hAnsi="Times New Roman" w:cs="Times New Roman"/>
          <w:b/>
          <w:bCs/>
          <w:noProof/>
          <w:sz w:val="24"/>
          <w:szCs w:val="24"/>
          <w:lang w:val="en-US"/>
        </w:rPr>
        <w:drawing>
          <wp:anchor distT="0" distB="0" distL="114300" distR="114300" simplePos="0" relativeHeight="251697152" behindDoc="0" locked="0" layoutInCell="1" allowOverlap="1">
            <wp:simplePos x="0" y="0"/>
            <wp:positionH relativeFrom="column">
              <wp:posOffset>264795</wp:posOffset>
            </wp:positionH>
            <wp:positionV relativeFrom="paragraph">
              <wp:posOffset>262890</wp:posOffset>
            </wp:positionV>
            <wp:extent cx="5086985" cy="2816225"/>
            <wp:effectExtent l="0" t="0" r="0" b="0"/>
            <wp:wrapSquare wrapText="bothSides"/>
            <wp:docPr id="8"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srcRect l="4562" r="21898"/>
                    <a:stretch>
                      <a:fillRect/>
                    </a:stretch>
                  </pic:blipFill>
                  <pic:spPr bwMode="auto">
                    <a:xfrm>
                      <a:off x="0" y="0"/>
                      <a:ext cx="5086985" cy="2816225"/>
                    </a:xfrm>
                    <a:prstGeom prst="rect">
                      <a:avLst/>
                    </a:prstGeom>
                    <a:noFill/>
                    <a:ln w="9525">
                      <a:noFill/>
                      <a:miter lim="800000"/>
                      <a:headEnd/>
                      <a:tailEnd/>
                    </a:ln>
                  </pic:spPr>
                </pic:pic>
              </a:graphicData>
            </a:graphic>
          </wp:anchor>
        </w:drawing>
      </w:r>
    </w:p>
    <w:p w:rsidR="00782F4C" w:rsidRDefault="00782F4C" w:rsidP="00F6234F">
      <w:pPr>
        <w:tabs>
          <w:tab w:val="left" w:pos="1887"/>
        </w:tabs>
        <w:spacing w:before="240" w:after="120"/>
        <w:jc w:val="center"/>
        <w:rPr>
          <w:rFonts w:ascii="Times New Roman" w:hAnsi="Times New Roman" w:cs="Times New Roman"/>
          <w:b/>
          <w:bCs/>
          <w:sz w:val="24"/>
          <w:szCs w:val="24"/>
        </w:rPr>
      </w:pPr>
    </w:p>
    <w:p w:rsidR="00782F4C" w:rsidRDefault="00782F4C" w:rsidP="00F6234F">
      <w:pPr>
        <w:tabs>
          <w:tab w:val="left" w:pos="1887"/>
        </w:tabs>
        <w:spacing w:before="240" w:after="120"/>
        <w:jc w:val="center"/>
        <w:rPr>
          <w:rFonts w:ascii="Times New Roman" w:hAnsi="Times New Roman" w:cs="Times New Roman"/>
          <w:b/>
          <w:bCs/>
          <w:sz w:val="24"/>
          <w:szCs w:val="24"/>
        </w:rPr>
      </w:pPr>
    </w:p>
    <w:p w:rsidR="00782F4C" w:rsidRDefault="00782F4C" w:rsidP="00F6234F">
      <w:pPr>
        <w:tabs>
          <w:tab w:val="left" w:pos="1887"/>
        </w:tabs>
        <w:spacing w:before="240" w:after="120"/>
        <w:jc w:val="center"/>
        <w:rPr>
          <w:rFonts w:ascii="Times New Roman" w:hAnsi="Times New Roman" w:cs="Times New Roman"/>
          <w:b/>
          <w:bCs/>
          <w:sz w:val="24"/>
          <w:szCs w:val="24"/>
        </w:rPr>
      </w:pPr>
    </w:p>
    <w:p w:rsidR="00782F4C" w:rsidRDefault="00782F4C" w:rsidP="00F6234F">
      <w:pPr>
        <w:tabs>
          <w:tab w:val="left" w:pos="1887"/>
        </w:tabs>
        <w:spacing w:before="240" w:after="120"/>
        <w:jc w:val="center"/>
        <w:rPr>
          <w:rFonts w:ascii="Times New Roman" w:hAnsi="Times New Roman" w:cs="Times New Roman"/>
          <w:b/>
          <w:bCs/>
          <w:sz w:val="24"/>
          <w:szCs w:val="24"/>
        </w:rPr>
      </w:pPr>
    </w:p>
    <w:p w:rsidR="00782F4C" w:rsidRDefault="00782F4C" w:rsidP="00F6234F">
      <w:pPr>
        <w:tabs>
          <w:tab w:val="left" w:pos="1887"/>
        </w:tabs>
        <w:spacing w:before="240" w:after="120"/>
        <w:jc w:val="center"/>
        <w:rPr>
          <w:rFonts w:ascii="Times New Roman" w:hAnsi="Times New Roman" w:cs="Times New Roman"/>
          <w:b/>
          <w:bCs/>
          <w:sz w:val="24"/>
          <w:szCs w:val="24"/>
        </w:rPr>
      </w:pPr>
    </w:p>
    <w:p w:rsidR="00782F4C" w:rsidRDefault="00782F4C" w:rsidP="00F6234F">
      <w:pPr>
        <w:tabs>
          <w:tab w:val="left" w:pos="1887"/>
        </w:tabs>
        <w:spacing w:before="240" w:after="120"/>
        <w:jc w:val="center"/>
        <w:rPr>
          <w:rFonts w:ascii="Times New Roman" w:hAnsi="Times New Roman" w:cs="Times New Roman"/>
          <w:b/>
          <w:bCs/>
          <w:sz w:val="24"/>
          <w:szCs w:val="24"/>
        </w:rPr>
      </w:pPr>
    </w:p>
    <w:p w:rsidR="00782F4C" w:rsidRDefault="00782F4C" w:rsidP="00F6234F">
      <w:pPr>
        <w:tabs>
          <w:tab w:val="left" w:pos="1887"/>
        </w:tabs>
        <w:spacing w:before="240" w:after="120"/>
        <w:jc w:val="center"/>
        <w:rPr>
          <w:rFonts w:ascii="Times New Roman" w:hAnsi="Times New Roman" w:cs="Times New Roman"/>
          <w:b/>
          <w:bCs/>
          <w:sz w:val="24"/>
          <w:szCs w:val="24"/>
        </w:rPr>
      </w:pPr>
    </w:p>
    <w:p w:rsidR="00782F4C" w:rsidRDefault="00782F4C" w:rsidP="00F6234F">
      <w:pPr>
        <w:tabs>
          <w:tab w:val="left" w:pos="1887"/>
        </w:tabs>
        <w:spacing w:before="240" w:after="120"/>
        <w:jc w:val="center"/>
        <w:rPr>
          <w:rFonts w:ascii="Times New Roman" w:hAnsi="Times New Roman" w:cs="Times New Roman"/>
          <w:b/>
          <w:bCs/>
          <w:sz w:val="24"/>
          <w:szCs w:val="24"/>
        </w:rPr>
      </w:pPr>
    </w:p>
    <w:p w:rsidR="00F6234F" w:rsidRPr="00F6234F" w:rsidRDefault="00F6234F" w:rsidP="001200D8">
      <w:pPr>
        <w:tabs>
          <w:tab w:val="left" w:pos="1887"/>
        </w:tabs>
        <w:spacing w:after="0"/>
        <w:jc w:val="center"/>
        <w:rPr>
          <w:rFonts w:ascii="Times New Roman" w:hAnsi="Times New Roman" w:cs="Times New Roman"/>
          <w:b/>
          <w:bCs/>
          <w:sz w:val="24"/>
          <w:szCs w:val="24"/>
          <w:vertAlign w:val="subscript"/>
        </w:rPr>
      </w:pPr>
      <w:r>
        <w:rPr>
          <w:rFonts w:ascii="Times New Roman" w:hAnsi="Times New Roman" w:cs="Times New Roman"/>
          <w:b/>
          <w:bCs/>
          <w:sz w:val="24"/>
          <w:szCs w:val="24"/>
        </w:rPr>
        <w:t xml:space="preserve">Figure </w:t>
      </w:r>
      <w:r w:rsidR="00FB1EC2">
        <w:rPr>
          <w:rFonts w:ascii="Times New Roman" w:hAnsi="Times New Roman" w:cs="Times New Roman"/>
          <w:b/>
          <w:bCs/>
          <w:sz w:val="24"/>
          <w:szCs w:val="24"/>
        </w:rPr>
        <w:t>III.18</w:t>
      </w:r>
      <w:r>
        <w:rPr>
          <w:rFonts w:ascii="Times New Roman" w:hAnsi="Times New Roman" w:cs="Times New Roman"/>
          <w:b/>
          <w:bCs/>
          <w:sz w:val="24"/>
          <w:szCs w:val="24"/>
        </w:rPr>
        <w:t xml:space="preserve"> : </w:t>
      </w:r>
      <w:r>
        <w:rPr>
          <w:rFonts w:ascii="Times New Roman" w:hAnsi="Times New Roman" w:cs="Times New Roman"/>
          <w:sz w:val="24"/>
          <w:szCs w:val="24"/>
        </w:rPr>
        <w:t>Caractéristique P</w:t>
      </w:r>
      <w:r w:rsidRPr="00A66E10">
        <w:rPr>
          <w:rFonts w:ascii="Times New Roman" w:hAnsi="Times New Roman" w:cs="Times New Roman"/>
          <w:sz w:val="24"/>
          <w:szCs w:val="24"/>
        </w:rPr>
        <w:t>-V pour différent</w:t>
      </w:r>
      <w:r w:rsidR="006E777E">
        <w:rPr>
          <w:rFonts w:ascii="Times New Roman" w:hAnsi="Times New Roman" w:cs="Times New Roman"/>
          <w:sz w:val="24"/>
          <w:szCs w:val="24"/>
        </w:rPr>
        <w:t>e</w:t>
      </w:r>
      <w:r w:rsidRPr="00A66E10">
        <w:rPr>
          <w:rFonts w:ascii="Times New Roman" w:hAnsi="Times New Roman" w:cs="Times New Roman"/>
          <w:sz w:val="24"/>
          <w:szCs w:val="24"/>
        </w:rPr>
        <w:t xml:space="preserve">s </w:t>
      </w:r>
      <w:r>
        <w:rPr>
          <w:rFonts w:ascii="Times New Roman" w:hAnsi="Times New Roman" w:cs="Times New Roman"/>
          <w:sz w:val="24"/>
          <w:szCs w:val="24"/>
        </w:rPr>
        <w:t>valeur</w:t>
      </w:r>
      <w:r w:rsidR="006E777E">
        <w:rPr>
          <w:rFonts w:ascii="Times New Roman" w:hAnsi="Times New Roman" w:cs="Times New Roman"/>
          <w:sz w:val="24"/>
          <w:szCs w:val="24"/>
        </w:rPr>
        <w:t>s</w:t>
      </w:r>
      <w:r>
        <w:rPr>
          <w:rFonts w:ascii="Times New Roman" w:hAnsi="Times New Roman" w:cs="Times New Roman"/>
          <w:sz w:val="24"/>
          <w:szCs w:val="24"/>
        </w:rPr>
        <w:t xml:space="preserve"> d</w:t>
      </w:r>
      <w:r w:rsidR="006E777E">
        <w:rPr>
          <w:rFonts w:ascii="Times New Roman" w:hAnsi="Times New Roman" w:cs="Times New Roman"/>
          <w:sz w:val="24"/>
          <w:szCs w:val="24"/>
        </w:rPr>
        <w:t>u</w:t>
      </w:r>
      <w:r>
        <w:rPr>
          <w:rFonts w:ascii="Times New Roman" w:hAnsi="Times New Roman" w:cs="Times New Roman"/>
          <w:sz w:val="24"/>
          <w:szCs w:val="24"/>
        </w:rPr>
        <w:t xml:space="preserve"> photo-courant</w:t>
      </w:r>
      <w:r w:rsidR="006E777E">
        <w:rPr>
          <w:rFonts w:ascii="Times New Roman" w:hAnsi="Times New Roman" w:cs="Times New Roman"/>
          <w:sz w:val="24"/>
          <w:szCs w:val="24"/>
        </w:rPr>
        <w:t>.</w:t>
      </w:r>
    </w:p>
    <w:p w:rsidR="00782F4C" w:rsidRDefault="00782F4C" w:rsidP="001F649E">
      <w:pPr>
        <w:tabs>
          <w:tab w:val="left" w:pos="1887"/>
        </w:tabs>
        <w:spacing w:before="240" w:after="120"/>
        <w:rPr>
          <w:rFonts w:ascii="Times New Roman" w:hAnsi="Times New Roman" w:cs="Times New Roman"/>
          <w:b/>
          <w:bCs/>
          <w:sz w:val="24"/>
          <w:szCs w:val="24"/>
        </w:rPr>
      </w:pPr>
    </w:p>
    <w:p w:rsidR="005D3DB8" w:rsidRDefault="009620B1" w:rsidP="00BB2E49">
      <w:pPr>
        <w:tabs>
          <w:tab w:val="left" w:pos="1887"/>
        </w:tabs>
        <w:spacing w:before="240" w:after="0"/>
        <w:rPr>
          <w:rFonts w:ascii="Times New Roman" w:hAnsi="Times New Roman" w:cs="Times New Roman"/>
          <w:b/>
          <w:bCs/>
          <w:sz w:val="24"/>
          <w:szCs w:val="24"/>
        </w:rPr>
      </w:pPr>
      <w:r>
        <w:rPr>
          <w:rFonts w:ascii="Times New Roman" w:hAnsi="Times New Roman" w:cs="Times New Roman"/>
          <w:b/>
          <w:bCs/>
          <w:sz w:val="24"/>
          <w:szCs w:val="24"/>
        </w:rPr>
        <w:lastRenderedPageBreak/>
        <w:t>III.</w:t>
      </w:r>
      <w:r w:rsidR="006E777E">
        <w:rPr>
          <w:rFonts w:ascii="Times New Roman" w:hAnsi="Times New Roman" w:cs="Times New Roman"/>
          <w:b/>
          <w:bCs/>
          <w:sz w:val="24"/>
          <w:szCs w:val="24"/>
        </w:rPr>
        <w:t>10</w:t>
      </w:r>
      <w:r>
        <w:rPr>
          <w:rFonts w:ascii="Times New Roman" w:hAnsi="Times New Roman" w:cs="Times New Roman"/>
          <w:b/>
          <w:bCs/>
          <w:sz w:val="24"/>
          <w:szCs w:val="24"/>
        </w:rPr>
        <w:t xml:space="preserve"> Conclusion </w:t>
      </w:r>
    </w:p>
    <w:p w:rsidR="00E56440" w:rsidRDefault="00BB2E49" w:rsidP="00E56440">
      <w:pPr>
        <w:autoSpaceDE w:val="0"/>
        <w:autoSpaceDN w:val="0"/>
        <w:adjustRightInd w:val="0"/>
        <w:spacing w:before="100" w:beforeAutospacing="1"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Nous avons présenté dans ce chapitre une étude numérique</w:t>
      </w:r>
      <w:r w:rsidR="00E56440">
        <w:rPr>
          <w:rFonts w:ascii="Times New Roman" w:hAnsi="Times New Roman" w:cs="Times New Roman"/>
          <w:sz w:val="24"/>
          <w:szCs w:val="24"/>
        </w:rPr>
        <w:t xml:space="preserve"> de </w:t>
      </w:r>
      <w:r>
        <w:rPr>
          <w:rFonts w:ascii="Times New Roman" w:hAnsi="Times New Roman" w:cs="Times New Roman"/>
          <w:sz w:val="24"/>
          <w:szCs w:val="24"/>
        </w:rPr>
        <w:t>la simulation par Matlab/Simulink, en utilisant le modèle d</w:t>
      </w:r>
      <w:r w:rsidR="00E56440">
        <w:rPr>
          <w:rFonts w:ascii="Times New Roman" w:hAnsi="Times New Roman" w:cs="Times New Roman"/>
          <w:sz w:val="24"/>
          <w:szCs w:val="24"/>
        </w:rPr>
        <w:t>’une seule diode développé par C</w:t>
      </w:r>
      <w:r>
        <w:rPr>
          <w:rFonts w:ascii="Times New Roman" w:hAnsi="Times New Roman" w:cs="Times New Roman"/>
          <w:sz w:val="24"/>
          <w:szCs w:val="24"/>
        </w:rPr>
        <w:t>energ</w:t>
      </w:r>
      <w:r w:rsidR="00E56440">
        <w:rPr>
          <w:rFonts w:ascii="Times New Roman" w:hAnsi="Times New Roman" w:cs="Times New Roman"/>
          <w:sz w:val="24"/>
          <w:szCs w:val="24"/>
        </w:rPr>
        <w:t xml:space="preserve">. Le but visé est de </w:t>
      </w:r>
      <w:r>
        <w:rPr>
          <w:rFonts w:ascii="Times New Roman" w:hAnsi="Times New Roman" w:cs="Times New Roman"/>
          <w:sz w:val="24"/>
          <w:szCs w:val="24"/>
        </w:rPr>
        <w:t xml:space="preserve">simuler le comportement électrique d’un module PV complètement éclairé par un éclairement AM1.5G. </w:t>
      </w:r>
    </w:p>
    <w:p w:rsidR="00BB2E49" w:rsidRDefault="00BB2E49" w:rsidP="00FB1EC2">
      <w:pPr>
        <w:autoSpaceDE w:val="0"/>
        <w:autoSpaceDN w:val="0"/>
        <w:adjustRightInd w:val="0"/>
        <w:spacing w:before="100" w:beforeAutospacing="1" w:after="0" w:line="360" w:lineRule="auto"/>
        <w:ind w:firstLine="567"/>
        <w:jc w:val="both"/>
        <w:rPr>
          <w:rFonts w:asciiTheme="majorBidi" w:hAnsiTheme="majorBidi" w:cstheme="majorBidi"/>
          <w:sz w:val="24"/>
          <w:szCs w:val="24"/>
        </w:rPr>
      </w:pPr>
      <w:r>
        <w:rPr>
          <w:rFonts w:ascii="Times New Roman" w:hAnsi="Times New Roman" w:cs="Times New Roman"/>
          <w:sz w:val="24"/>
          <w:szCs w:val="24"/>
        </w:rPr>
        <w:t xml:space="preserve">On a vu qu’on peut étudier l’effet des paramètres extrinsèques et intrinsèques sur la caractéristique I-V et P-V du dispositif photovoltaïque soumis </w:t>
      </w:r>
      <w:r w:rsidR="00E56440">
        <w:rPr>
          <w:rFonts w:ascii="Times New Roman" w:hAnsi="Times New Roman" w:cs="Times New Roman"/>
          <w:sz w:val="24"/>
          <w:szCs w:val="24"/>
        </w:rPr>
        <w:t>aux</w:t>
      </w:r>
      <w:r>
        <w:rPr>
          <w:rFonts w:ascii="Times New Roman" w:hAnsi="Times New Roman" w:cs="Times New Roman"/>
          <w:sz w:val="24"/>
          <w:szCs w:val="24"/>
        </w:rPr>
        <w:t xml:space="preserve"> différentes conditions </w:t>
      </w:r>
      <w:r w:rsidR="00E56440">
        <w:rPr>
          <w:rFonts w:ascii="Times New Roman" w:hAnsi="Times New Roman" w:cs="Times New Roman"/>
          <w:sz w:val="24"/>
          <w:szCs w:val="24"/>
        </w:rPr>
        <w:t>de fonctionnement</w:t>
      </w:r>
      <w:r>
        <w:rPr>
          <w:rFonts w:ascii="Times New Roman" w:hAnsi="Times New Roman" w:cs="Times New Roman"/>
          <w:sz w:val="24"/>
          <w:szCs w:val="24"/>
        </w:rPr>
        <w:t>.</w:t>
      </w:r>
      <w:r w:rsidR="00E56440">
        <w:rPr>
          <w:rFonts w:ascii="Times New Roman" w:hAnsi="Times New Roman" w:cs="Times New Roman"/>
          <w:sz w:val="24"/>
          <w:szCs w:val="24"/>
        </w:rPr>
        <w:t xml:space="preserve"> </w:t>
      </w:r>
      <w:r>
        <w:rPr>
          <w:rFonts w:asciiTheme="majorBidi" w:hAnsiTheme="majorBidi" w:cstheme="majorBidi"/>
          <w:sz w:val="24"/>
          <w:szCs w:val="24"/>
        </w:rPr>
        <w:t xml:space="preserve">On a remarqué </w:t>
      </w:r>
      <w:r w:rsidR="00E56440">
        <w:rPr>
          <w:rFonts w:asciiTheme="majorBidi" w:hAnsiTheme="majorBidi" w:cstheme="majorBidi"/>
          <w:sz w:val="24"/>
          <w:szCs w:val="24"/>
        </w:rPr>
        <w:t xml:space="preserve">aussi </w:t>
      </w:r>
      <w:r>
        <w:rPr>
          <w:rFonts w:asciiTheme="majorBidi" w:hAnsiTheme="majorBidi" w:cstheme="majorBidi"/>
          <w:sz w:val="24"/>
          <w:szCs w:val="24"/>
        </w:rPr>
        <w:t>que l</w:t>
      </w:r>
      <w:r w:rsidR="005D3DB8" w:rsidRPr="00386881">
        <w:rPr>
          <w:rFonts w:asciiTheme="majorBidi" w:hAnsiTheme="majorBidi" w:cstheme="majorBidi"/>
          <w:sz w:val="24"/>
          <w:szCs w:val="24"/>
        </w:rPr>
        <w:t>es performances d</w:t>
      </w:r>
      <w:r w:rsidR="00E56440">
        <w:rPr>
          <w:rFonts w:asciiTheme="majorBidi" w:hAnsiTheme="majorBidi" w:cstheme="majorBidi"/>
          <w:sz w:val="24"/>
          <w:szCs w:val="24"/>
        </w:rPr>
        <w:t xml:space="preserve">u </w:t>
      </w:r>
      <w:r w:rsidR="005D3DB8" w:rsidRPr="00386881">
        <w:rPr>
          <w:rFonts w:asciiTheme="majorBidi" w:hAnsiTheme="majorBidi" w:cstheme="majorBidi"/>
          <w:sz w:val="24"/>
          <w:szCs w:val="24"/>
        </w:rPr>
        <w:t>générateur PV sont fortement influencées par les conditions climatiques, particulièrement l’irradiation solaire et la température du module PV.</w:t>
      </w:r>
      <w:r w:rsidR="005D3DB8">
        <w:rPr>
          <w:rFonts w:asciiTheme="majorBidi" w:hAnsiTheme="majorBidi" w:cstheme="majorBidi"/>
          <w:sz w:val="24"/>
          <w:szCs w:val="24"/>
        </w:rPr>
        <w:t xml:space="preserve"> </w:t>
      </w:r>
      <w:r w:rsidR="00E56440">
        <w:rPr>
          <w:rFonts w:asciiTheme="majorBidi" w:hAnsiTheme="majorBidi" w:cstheme="majorBidi"/>
          <w:sz w:val="24"/>
          <w:szCs w:val="24"/>
        </w:rPr>
        <w:t xml:space="preserve">L’ensemble des paramètres étudiés sont : </w:t>
      </w:r>
      <w:r>
        <w:rPr>
          <w:rFonts w:asciiTheme="majorBidi" w:hAnsiTheme="majorBidi" w:cstheme="majorBidi"/>
          <w:sz w:val="24"/>
          <w:szCs w:val="24"/>
        </w:rPr>
        <w:t>l</w:t>
      </w:r>
      <w:r w:rsidR="005D3DB8" w:rsidRPr="00386881">
        <w:rPr>
          <w:rFonts w:asciiTheme="majorBidi" w:hAnsiTheme="majorBidi" w:cstheme="majorBidi"/>
          <w:sz w:val="24"/>
          <w:szCs w:val="24"/>
        </w:rPr>
        <w:t>’irradiation</w:t>
      </w:r>
      <w:r>
        <w:rPr>
          <w:rFonts w:asciiTheme="majorBidi" w:hAnsiTheme="majorBidi" w:cstheme="majorBidi"/>
          <w:sz w:val="24"/>
          <w:szCs w:val="24"/>
        </w:rPr>
        <w:t xml:space="preserve">, la </w:t>
      </w:r>
      <w:r w:rsidR="00D426F6">
        <w:rPr>
          <w:rFonts w:asciiTheme="majorBidi" w:hAnsiTheme="majorBidi" w:cstheme="majorBidi"/>
          <w:sz w:val="24"/>
          <w:szCs w:val="24"/>
        </w:rPr>
        <w:t>température</w:t>
      </w:r>
      <w:r w:rsidR="00E56440">
        <w:rPr>
          <w:rFonts w:asciiTheme="majorBidi" w:hAnsiTheme="majorBidi" w:cstheme="majorBidi"/>
          <w:sz w:val="24"/>
          <w:szCs w:val="24"/>
        </w:rPr>
        <w:t xml:space="preserve"> de la jonction</w:t>
      </w:r>
      <w:r w:rsidR="00D426F6">
        <w:rPr>
          <w:rFonts w:asciiTheme="majorBidi" w:hAnsiTheme="majorBidi" w:cstheme="majorBidi"/>
          <w:sz w:val="24"/>
          <w:szCs w:val="24"/>
        </w:rPr>
        <w:t>, les résistances parasites, le</w:t>
      </w:r>
      <w:r w:rsidR="005D3DB8">
        <w:rPr>
          <w:rFonts w:asciiTheme="majorBidi" w:hAnsiTheme="majorBidi" w:cstheme="majorBidi"/>
          <w:sz w:val="24"/>
          <w:szCs w:val="24"/>
        </w:rPr>
        <w:t xml:space="preserve"> courant de sa</w:t>
      </w:r>
      <w:r w:rsidR="001F649E">
        <w:rPr>
          <w:rFonts w:asciiTheme="majorBidi" w:hAnsiTheme="majorBidi" w:cstheme="majorBidi"/>
          <w:sz w:val="24"/>
          <w:szCs w:val="24"/>
        </w:rPr>
        <w:t>turation</w:t>
      </w:r>
      <w:r>
        <w:rPr>
          <w:rFonts w:asciiTheme="majorBidi" w:hAnsiTheme="majorBidi" w:cstheme="majorBidi"/>
          <w:sz w:val="24"/>
          <w:szCs w:val="24"/>
        </w:rPr>
        <w:t xml:space="preserve"> et le facteur d’idéalité</w:t>
      </w:r>
      <w:r w:rsidR="001F649E">
        <w:rPr>
          <w:rFonts w:asciiTheme="majorBidi" w:hAnsiTheme="majorBidi" w:cstheme="majorBidi"/>
          <w:sz w:val="24"/>
          <w:szCs w:val="24"/>
        </w:rPr>
        <w:t>.</w:t>
      </w:r>
      <w:r w:rsidR="005D3DB8" w:rsidRPr="00386881">
        <w:rPr>
          <w:rFonts w:asciiTheme="majorBidi" w:hAnsiTheme="majorBidi" w:cstheme="majorBidi"/>
          <w:sz w:val="24"/>
          <w:szCs w:val="24"/>
        </w:rPr>
        <w:t xml:space="preserve"> Le principal intérêt de ce modèle réside dans sa simplicité et sa facilité de </w:t>
      </w:r>
      <w:r>
        <w:rPr>
          <w:rFonts w:asciiTheme="majorBidi" w:hAnsiTheme="majorBidi" w:cstheme="majorBidi"/>
          <w:sz w:val="24"/>
          <w:szCs w:val="24"/>
        </w:rPr>
        <w:t>connaitre l</w:t>
      </w:r>
      <w:r w:rsidR="005D3DB8" w:rsidRPr="00386881">
        <w:rPr>
          <w:rFonts w:asciiTheme="majorBidi" w:hAnsiTheme="majorBidi" w:cstheme="majorBidi"/>
          <w:sz w:val="24"/>
          <w:szCs w:val="24"/>
        </w:rPr>
        <w:t xml:space="preserve">es caractéristiques </w:t>
      </w:r>
      <w:r w:rsidR="00B347DE">
        <w:rPr>
          <w:rFonts w:asciiTheme="majorBidi" w:hAnsiTheme="majorBidi" w:cstheme="majorBidi"/>
          <w:sz w:val="24"/>
          <w:szCs w:val="24"/>
        </w:rPr>
        <w:t xml:space="preserve">fonctionnelles </w:t>
      </w:r>
      <w:r>
        <w:rPr>
          <w:rFonts w:ascii="Times New Roman" w:hAnsi="Times New Roman" w:cs="Times New Roman"/>
          <w:sz w:val="24"/>
          <w:szCs w:val="24"/>
        </w:rPr>
        <w:t>du dispositif photovoltaïque soumis à différentes conditions climatiques.</w:t>
      </w:r>
    </w:p>
    <w:p w:rsidR="005D3DB8" w:rsidRPr="00214280" w:rsidRDefault="001F649E" w:rsidP="00BB2E49">
      <w:pPr>
        <w:spacing w:before="120" w:after="0" w:line="360" w:lineRule="auto"/>
        <w:ind w:firstLine="567"/>
        <w:jc w:val="both"/>
        <w:rPr>
          <w:rFonts w:asciiTheme="majorBidi" w:hAnsiTheme="majorBidi" w:cstheme="majorBidi"/>
        </w:rPr>
      </w:pPr>
      <w:r>
        <w:rPr>
          <w:rFonts w:asciiTheme="majorBidi" w:hAnsiTheme="majorBidi" w:cstheme="majorBidi"/>
        </w:rPr>
        <w:tab/>
      </w:r>
    </w:p>
    <w:p w:rsidR="00A715E6" w:rsidRPr="005D3DB8" w:rsidRDefault="00A715E6" w:rsidP="001F649E">
      <w:pPr>
        <w:spacing w:line="360" w:lineRule="auto"/>
        <w:rPr>
          <w:rFonts w:ascii="Times New Roman" w:hAnsi="Times New Roman" w:cs="Times New Roman"/>
          <w:sz w:val="24"/>
          <w:szCs w:val="24"/>
        </w:rPr>
      </w:pPr>
    </w:p>
    <w:sectPr w:rsidR="00A715E6" w:rsidRPr="005D3DB8" w:rsidSect="00212B07">
      <w:headerReference w:type="even" r:id="rId27"/>
      <w:headerReference w:type="default" r:id="rId28"/>
      <w:footerReference w:type="even" r:id="rId29"/>
      <w:footerReference w:type="default" r:id="rId30"/>
      <w:headerReference w:type="first" r:id="rId31"/>
      <w:footerReference w:type="first" r:id="rId32"/>
      <w:pgSz w:w="11906" w:h="16838"/>
      <w:pgMar w:top="1418" w:right="1134" w:bottom="1418" w:left="1701" w:header="709" w:footer="709" w:gutter="0"/>
      <w:pgNumType w:fmt="numberInDash" w:start="5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608" w:rsidRDefault="00BC1608" w:rsidP="003D5DD4">
      <w:pPr>
        <w:spacing w:after="0" w:line="240" w:lineRule="auto"/>
      </w:pPr>
      <w:r>
        <w:separator/>
      </w:r>
    </w:p>
  </w:endnote>
  <w:endnote w:type="continuationSeparator" w:id="1">
    <w:p w:rsidR="00BC1608" w:rsidRDefault="00BC1608" w:rsidP="003D5D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93A" w:rsidRDefault="0039393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2367329"/>
      <w:docPartObj>
        <w:docPartGallery w:val="Page Numbers (Bottom of Page)"/>
        <w:docPartUnique/>
      </w:docPartObj>
    </w:sdtPr>
    <w:sdtContent>
      <w:p w:rsidR="000E2E6A" w:rsidRPr="0039393A" w:rsidRDefault="00466098">
        <w:pPr>
          <w:pStyle w:val="a4"/>
          <w:jc w:val="center"/>
          <w:rPr>
            <w:rFonts w:ascii="Times New Roman" w:hAnsi="Times New Roman" w:cs="Times New Roman"/>
            <w:sz w:val="24"/>
            <w:szCs w:val="24"/>
          </w:rPr>
        </w:pPr>
        <w:r w:rsidRPr="0039393A">
          <w:rPr>
            <w:rFonts w:ascii="Times New Roman" w:hAnsi="Times New Roman" w:cs="Times New Roman"/>
            <w:sz w:val="24"/>
            <w:szCs w:val="24"/>
          </w:rPr>
          <w:fldChar w:fldCharType="begin"/>
        </w:r>
        <w:r w:rsidRPr="0039393A">
          <w:rPr>
            <w:rFonts w:ascii="Times New Roman" w:hAnsi="Times New Roman" w:cs="Times New Roman"/>
            <w:sz w:val="24"/>
            <w:szCs w:val="24"/>
          </w:rPr>
          <w:instrText xml:space="preserve"> PAGE   \* MERGEFORMAT </w:instrText>
        </w:r>
        <w:r w:rsidRPr="0039393A">
          <w:rPr>
            <w:rFonts w:ascii="Times New Roman" w:hAnsi="Times New Roman" w:cs="Times New Roman"/>
            <w:sz w:val="24"/>
            <w:szCs w:val="24"/>
          </w:rPr>
          <w:fldChar w:fldCharType="separate"/>
        </w:r>
        <w:r w:rsidR="0039393A" w:rsidRPr="0039393A">
          <w:rPr>
            <w:rFonts w:ascii="Times New Roman" w:hAnsi="Times New Roman" w:cs="Times New Roman"/>
            <w:noProof/>
            <w:sz w:val="24"/>
            <w:szCs w:val="24"/>
            <w:lang w:val="ar-SA"/>
          </w:rPr>
          <w:t>-</w:t>
        </w:r>
        <w:r w:rsidR="0039393A">
          <w:rPr>
            <w:rFonts w:ascii="Times New Roman" w:hAnsi="Times New Roman" w:cs="Times New Roman"/>
            <w:noProof/>
            <w:sz w:val="24"/>
            <w:szCs w:val="24"/>
          </w:rPr>
          <w:t xml:space="preserve"> 65 -</w:t>
        </w:r>
        <w:r w:rsidRPr="0039393A">
          <w:rPr>
            <w:rFonts w:ascii="Times New Roman" w:hAnsi="Times New Roman" w:cs="Times New Roman"/>
            <w:sz w:val="24"/>
            <w:szCs w:val="24"/>
          </w:rPr>
          <w:fldChar w:fldCharType="end"/>
        </w:r>
      </w:p>
    </w:sdtContent>
  </w:sdt>
  <w:p w:rsidR="000E2E6A" w:rsidRDefault="000E2E6A" w:rsidP="004C5154">
    <w:pPr>
      <w:pStyle w:val="a4"/>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93A" w:rsidRDefault="0039393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608" w:rsidRDefault="00BC1608" w:rsidP="003D5DD4">
      <w:pPr>
        <w:spacing w:after="0" w:line="240" w:lineRule="auto"/>
      </w:pPr>
      <w:r>
        <w:separator/>
      </w:r>
    </w:p>
  </w:footnote>
  <w:footnote w:type="continuationSeparator" w:id="1">
    <w:p w:rsidR="00BC1608" w:rsidRDefault="00BC1608" w:rsidP="003D5D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93A" w:rsidRDefault="0039393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E6A" w:rsidRPr="00115D3E" w:rsidRDefault="000E2E6A" w:rsidP="00E94335">
    <w:pPr>
      <w:pStyle w:val="a3"/>
      <w:rPr>
        <w:rFonts w:ascii="Times New Roman" w:hAnsi="Times New Roman" w:cs="Times New Roman"/>
        <w:sz w:val="18"/>
        <w:szCs w:val="18"/>
      </w:rPr>
    </w:pPr>
    <w:r>
      <w:rPr>
        <w:rFonts w:ascii="Times New Roman" w:hAnsi="Times New Roman" w:cs="Times New Roman"/>
        <w:b/>
        <w:bCs/>
        <w:i/>
        <w:iCs/>
        <w:sz w:val="18"/>
        <w:szCs w:val="18"/>
        <w:u w:val="single"/>
      </w:rPr>
      <w:t xml:space="preserve">Chapitre </w:t>
    </w:r>
    <w:r w:rsidRPr="00115D3E">
      <w:rPr>
        <w:rFonts w:ascii="Times New Roman" w:hAnsi="Times New Roman" w:cs="Times New Roman"/>
        <w:b/>
        <w:bCs/>
        <w:i/>
        <w:iCs/>
        <w:sz w:val="18"/>
        <w:szCs w:val="18"/>
        <w:u w:val="single"/>
      </w:rPr>
      <w:t>III</w:t>
    </w:r>
    <w:r>
      <w:rPr>
        <w:rFonts w:ascii="Times New Roman" w:hAnsi="Times New Roman" w:cs="Times New Roman"/>
        <w:b/>
        <w:bCs/>
        <w:i/>
        <w:iCs/>
        <w:sz w:val="18"/>
        <w:szCs w:val="18"/>
        <w:u w:val="single"/>
      </w:rPr>
      <w:t xml:space="preserve">                                                                                                                                              Résultats et discussions  </w:t>
    </w:r>
    <w:r w:rsidRPr="00115D3E">
      <w:rPr>
        <w:rFonts w:ascii="Times New Roman" w:hAnsi="Times New Roman" w:cs="Times New Roman"/>
        <w:b/>
        <w:bCs/>
        <w:i/>
        <w:iCs/>
        <w:sz w:val="18"/>
        <w:szCs w:val="18"/>
        <w:u w:val="single"/>
      </w:rPr>
      <w:t xml:space="preserve">  </w:t>
    </w:r>
    <w:r w:rsidRPr="00115D3E">
      <w:rPr>
        <w:rFonts w:ascii="Times New Roman" w:hAnsi="Times New Roman" w:cs="Times New Roman"/>
        <w:sz w:val="18"/>
        <w:szCs w:val="18"/>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93A" w:rsidRDefault="0039393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27379"/>
    <w:multiLevelType w:val="hybridMultilevel"/>
    <w:tmpl w:val="D5B64570"/>
    <w:lvl w:ilvl="0" w:tplc="47805FBA">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nsid w:val="655C54D1"/>
    <w:multiLevelType w:val="hybridMultilevel"/>
    <w:tmpl w:val="01E2B4E4"/>
    <w:lvl w:ilvl="0" w:tplc="040C000B">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81922">
      <o:colormenu v:ext="edit" fillcolor="none" strokecolor="none [3212]"/>
    </o:shapedefaults>
  </w:hdrShapeDefaults>
  <w:footnotePr>
    <w:footnote w:id="0"/>
    <w:footnote w:id="1"/>
  </w:footnotePr>
  <w:endnotePr>
    <w:endnote w:id="0"/>
    <w:endnote w:id="1"/>
  </w:endnotePr>
  <w:compat/>
  <w:rsids>
    <w:rsidRoot w:val="003D5DD4"/>
    <w:rsid w:val="000315FD"/>
    <w:rsid w:val="000476D8"/>
    <w:rsid w:val="00063B96"/>
    <w:rsid w:val="00064078"/>
    <w:rsid w:val="000A09C8"/>
    <w:rsid w:val="000C32CC"/>
    <w:rsid w:val="000D594B"/>
    <w:rsid w:val="000E1137"/>
    <w:rsid w:val="000E2E6A"/>
    <w:rsid w:val="00110340"/>
    <w:rsid w:val="00115D3E"/>
    <w:rsid w:val="001172F5"/>
    <w:rsid w:val="001200D8"/>
    <w:rsid w:val="001415B6"/>
    <w:rsid w:val="001568F9"/>
    <w:rsid w:val="00156C21"/>
    <w:rsid w:val="00160FEC"/>
    <w:rsid w:val="00162158"/>
    <w:rsid w:val="001709BE"/>
    <w:rsid w:val="00170E87"/>
    <w:rsid w:val="00185BD1"/>
    <w:rsid w:val="00187142"/>
    <w:rsid w:val="00194FFA"/>
    <w:rsid w:val="001A1727"/>
    <w:rsid w:val="001B2AB2"/>
    <w:rsid w:val="001C6096"/>
    <w:rsid w:val="001D1C13"/>
    <w:rsid w:val="001D569B"/>
    <w:rsid w:val="001F649E"/>
    <w:rsid w:val="001F6927"/>
    <w:rsid w:val="00203CDB"/>
    <w:rsid w:val="00212B07"/>
    <w:rsid w:val="00231D60"/>
    <w:rsid w:val="00231F8B"/>
    <w:rsid w:val="00254F40"/>
    <w:rsid w:val="00260621"/>
    <w:rsid w:val="00261B73"/>
    <w:rsid w:val="0026671B"/>
    <w:rsid w:val="002767B4"/>
    <w:rsid w:val="002A71DF"/>
    <w:rsid w:val="002D2FEF"/>
    <w:rsid w:val="002F291C"/>
    <w:rsid w:val="002F75FF"/>
    <w:rsid w:val="00304061"/>
    <w:rsid w:val="00315F36"/>
    <w:rsid w:val="00323C0D"/>
    <w:rsid w:val="003410EB"/>
    <w:rsid w:val="003474A1"/>
    <w:rsid w:val="003550F2"/>
    <w:rsid w:val="0037299E"/>
    <w:rsid w:val="00384CD8"/>
    <w:rsid w:val="0039393A"/>
    <w:rsid w:val="00395A73"/>
    <w:rsid w:val="003966B9"/>
    <w:rsid w:val="00397531"/>
    <w:rsid w:val="003C10C1"/>
    <w:rsid w:val="003C2105"/>
    <w:rsid w:val="003D38B8"/>
    <w:rsid w:val="003D5DD4"/>
    <w:rsid w:val="003D774D"/>
    <w:rsid w:val="003E7D98"/>
    <w:rsid w:val="003F2421"/>
    <w:rsid w:val="003F6EF7"/>
    <w:rsid w:val="004019AA"/>
    <w:rsid w:val="00410895"/>
    <w:rsid w:val="00454769"/>
    <w:rsid w:val="00466098"/>
    <w:rsid w:val="00473537"/>
    <w:rsid w:val="00481953"/>
    <w:rsid w:val="00484568"/>
    <w:rsid w:val="00493D84"/>
    <w:rsid w:val="004A429F"/>
    <w:rsid w:val="004A4747"/>
    <w:rsid w:val="004C2DDE"/>
    <w:rsid w:val="004C5154"/>
    <w:rsid w:val="00506CF8"/>
    <w:rsid w:val="0051594C"/>
    <w:rsid w:val="005167D7"/>
    <w:rsid w:val="00532238"/>
    <w:rsid w:val="00533F9C"/>
    <w:rsid w:val="0055633F"/>
    <w:rsid w:val="005A4500"/>
    <w:rsid w:val="005A4559"/>
    <w:rsid w:val="005C26F7"/>
    <w:rsid w:val="005D3213"/>
    <w:rsid w:val="005D3DB8"/>
    <w:rsid w:val="005E1B60"/>
    <w:rsid w:val="005F1F27"/>
    <w:rsid w:val="006241B2"/>
    <w:rsid w:val="00643175"/>
    <w:rsid w:val="006525B4"/>
    <w:rsid w:val="00671B9A"/>
    <w:rsid w:val="00694CAF"/>
    <w:rsid w:val="006A31B1"/>
    <w:rsid w:val="006B3CEE"/>
    <w:rsid w:val="006C21F1"/>
    <w:rsid w:val="006D29A7"/>
    <w:rsid w:val="006D4124"/>
    <w:rsid w:val="006E1F44"/>
    <w:rsid w:val="006E6975"/>
    <w:rsid w:val="006E777E"/>
    <w:rsid w:val="00716614"/>
    <w:rsid w:val="0073512B"/>
    <w:rsid w:val="00742226"/>
    <w:rsid w:val="007471EB"/>
    <w:rsid w:val="00761A73"/>
    <w:rsid w:val="00765D8E"/>
    <w:rsid w:val="00782F4C"/>
    <w:rsid w:val="00786296"/>
    <w:rsid w:val="00792A8D"/>
    <w:rsid w:val="007A345F"/>
    <w:rsid w:val="007B20BC"/>
    <w:rsid w:val="007C46B9"/>
    <w:rsid w:val="007D2AC7"/>
    <w:rsid w:val="00802C8B"/>
    <w:rsid w:val="00807DB8"/>
    <w:rsid w:val="00811E82"/>
    <w:rsid w:val="008246D8"/>
    <w:rsid w:val="00865E89"/>
    <w:rsid w:val="00870AAF"/>
    <w:rsid w:val="00872ED9"/>
    <w:rsid w:val="00883FE0"/>
    <w:rsid w:val="00886692"/>
    <w:rsid w:val="008A4341"/>
    <w:rsid w:val="008A4AF4"/>
    <w:rsid w:val="008B3D77"/>
    <w:rsid w:val="008B3E21"/>
    <w:rsid w:val="008B46BF"/>
    <w:rsid w:val="008C6B25"/>
    <w:rsid w:val="008F7257"/>
    <w:rsid w:val="00913F47"/>
    <w:rsid w:val="00925AE6"/>
    <w:rsid w:val="00953522"/>
    <w:rsid w:val="009620B1"/>
    <w:rsid w:val="00974BEF"/>
    <w:rsid w:val="00974D8F"/>
    <w:rsid w:val="009841D7"/>
    <w:rsid w:val="009A3C27"/>
    <w:rsid w:val="009B5FD3"/>
    <w:rsid w:val="009D42FE"/>
    <w:rsid w:val="00A26972"/>
    <w:rsid w:val="00A54DE6"/>
    <w:rsid w:val="00A55533"/>
    <w:rsid w:val="00A6690D"/>
    <w:rsid w:val="00A66E10"/>
    <w:rsid w:val="00A715E6"/>
    <w:rsid w:val="00A74F75"/>
    <w:rsid w:val="00A7770E"/>
    <w:rsid w:val="00A81E11"/>
    <w:rsid w:val="00A86B52"/>
    <w:rsid w:val="00A9580C"/>
    <w:rsid w:val="00AA21CF"/>
    <w:rsid w:val="00AD0304"/>
    <w:rsid w:val="00AE3B86"/>
    <w:rsid w:val="00AE5F5F"/>
    <w:rsid w:val="00B03433"/>
    <w:rsid w:val="00B105C4"/>
    <w:rsid w:val="00B32F89"/>
    <w:rsid w:val="00B347DE"/>
    <w:rsid w:val="00B538F8"/>
    <w:rsid w:val="00B71A0A"/>
    <w:rsid w:val="00B943B6"/>
    <w:rsid w:val="00BA0749"/>
    <w:rsid w:val="00BA13AF"/>
    <w:rsid w:val="00BB2E49"/>
    <w:rsid w:val="00BC1608"/>
    <w:rsid w:val="00BE4462"/>
    <w:rsid w:val="00C1713A"/>
    <w:rsid w:val="00C2364C"/>
    <w:rsid w:val="00C2699A"/>
    <w:rsid w:val="00C2704E"/>
    <w:rsid w:val="00C32F2E"/>
    <w:rsid w:val="00C40282"/>
    <w:rsid w:val="00C63781"/>
    <w:rsid w:val="00C63A6C"/>
    <w:rsid w:val="00C71179"/>
    <w:rsid w:val="00C7281D"/>
    <w:rsid w:val="00C90ABB"/>
    <w:rsid w:val="00CA3F18"/>
    <w:rsid w:val="00CA4CD4"/>
    <w:rsid w:val="00CB2C92"/>
    <w:rsid w:val="00CB4292"/>
    <w:rsid w:val="00CC1217"/>
    <w:rsid w:val="00CD25BA"/>
    <w:rsid w:val="00CE37EA"/>
    <w:rsid w:val="00CE3B1B"/>
    <w:rsid w:val="00CE4F8D"/>
    <w:rsid w:val="00CF4CB6"/>
    <w:rsid w:val="00D10A50"/>
    <w:rsid w:val="00D272D5"/>
    <w:rsid w:val="00D348C0"/>
    <w:rsid w:val="00D426F6"/>
    <w:rsid w:val="00D44AAE"/>
    <w:rsid w:val="00D60CA1"/>
    <w:rsid w:val="00D86F25"/>
    <w:rsid w:val="00D945FE"/>
    <w:rsid w:val="00DA5556"/>
    <w:rsid w:val="00DB3864"/>
    <w:rsid w:val="00DB3E13"/>
    <w:rsid w:val="00DB520F"/>
    <w:rsid w:val="00DB7770"/>
    <w:rsid w:val="00DC4884"/>
    <w:rsid w:val="00DD4582"/>
    <w:rsid w:val="00DE7069"/>
    <w:rsid w:val="00DF153B"/>
    <w:rsid w:val="00DF2BD6"/>
    <w:rsid w:val="00E14054"/>
    <w:rsid w:val="00E37633"/>
    <w:rsid w:val="00E37D38"/>
    <w:rsid w:val="00E43E0F"/>
    <w:rsid w:val="00E56440"/>
    <w:rsid w:val="00E64454"/>
    <w:rsid w:val="00E64B51"/>
    <w:rsid w:val="00E67D80"/>
    <w:rsid w:val="00E859A8"/>
    <w:rsid w:val="00E9074C"/>
    <w:rsid w:val="00E93E58"/>
    <w:rsid w:val="00E94335"/>
    <w:rsid w:val="00EB4427"/>
    <w:rsid w:val="00ED3F01"/>
    <w:rsid w:val="00EF10E9"/>
    <w:rsid w:val="00F04537"/>
    <w:rsid w:val="00F342A9"/>
    <w:rsid w:val="00F42644"/>
    <w:rsid w:val="00F47568"/>
    <w:rsid w:val="00F505B7"/>
    <w:rsid w:val="00F6234F"/>
    <w:rsid w:val="00F86D35"/>
    <w:rsid w:val="00F8789D"/>
    <w:rsid w:val="00FA41E9"/>
    <w:rsid w:val="00FB1EC2"/>
    <w:rsid w:val="00FE2DAB"/>
    <w:rsid w:val="00FE4A17"/>
    <w:rsid w:val="00FF63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22">
      <o:colormenu v:ext="edit" fillcolor="none"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1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5DD4"/>
    <w:pPr>
      <w:tabs>
        <w:tab w:val="center" w:pos="4536"/>
        <w:tab w:val="right" w:pos="9072"/>
      </w:tabs>
      <w:spacing w:after="0" w:line="240" w:lineRule="auto"/>
    </w:pPr>
  </w:style>
  <w:style w:type="character" w:customStyle="1" w:styleId="Char">
    <w:name w:val="رأس صفحة Char"/>
    <w:basedOn w:val="a0"/>
    <w:link w:val="a3"/>
    <w:uiPriority w:val="99"/>
    <w:semiHidden/>
    <w:rsid w:val="003D5DD4"/>
  </w:style>
  <w:style w:type="paragraph" w:styleId="a4">
    <w:name w:val="footer"/>
    <w:basedOn w:val="a"/>
    <w:link w:val="Char0"/>
    <w:uiPriority w:val="99"/>
    <w:unhideWhenUsed/>
    <w:rsid w:val="003D5DD4"/>
    <w:pPr>
      <w:tabs>
        <w:tab w:val="center" w:pos="4536"/>
        <w:tab w:val="right" w:pos="9072"/>
      </w:tabs>
      <w:spacing w:after="0" w:line="240" w:lineRule="auto"/>
    </w:pPr>
  </w:style>
  <w:style w:type="character" w:customStyle="1" w:styleId="Char0">
    <w:name w:val="تذييل صفحة Char"/>
    <w:basedOn w:val="a0"/>
    <w:link w:val="a4"/>
    <w:uiPriority w:val="99"/>
    <w:rsid w:val="003D5DD4"/>
  </w:style>
  <w:style w:type="paragraph" w:styleId="a5">
    <w:name w:val="Balloon Text"/>
    <w:basedOn w:val="a"/>
    <w:link w:val="Char1"/>
    <w:uiPriority w:val="99"/>
    <w:semiHidden/>
    <w:unhideWhenUsed/>
    <w:rsid w:val="00F8789D"/>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F8789D"/>
    <w:rPr>
      <w:rFonts w:ascii="Tahoma" w:hAnsi="Tahoma" w:cs="Tahoma"/>
      <w:sz w:val="16"/>
      <w:szCs w:val="16"/>
    </w:rPr>
  </w:style>
  <w:style w:type="paragraph" w:styleId="a6">
    <w:name w:val="Normal (Web)"/>
    <w:basedOn w:val="a"/>
    <w:uiPriority w:val="99"/>
    <w:unhideWhenUsed/>
    <w:rsid w:val="0045476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a7">
    <w:name w:val="List Paragraph"/>
    <w:basedOn w:val="a"/>
    <w:uiPriority w:val="34"/>
    <w:qFormat/>
    <w:rsid w:val="001709BE"/>
    <w:pPr>
      <w:ind w:left="720"/>
      <w:contextualSpacing/>
    </w:pPr>
    <w:rPr>
      <w:rFonts w:ascii="Calibri" w:eastAsia="Times New Roman" w:hAnsi="Calibri" w:cs="Arial"/>
      <w:lang w:eastAsia="fr-FR"/>
    </w:rPr>
  </w:style>
  <w:style w:type="character" w:styleId="a8">
    <w:name w:val="Placeholder Text"/>
    <w:basedOn w:val="a0"/>
    <w:uiPriority w:val="99"/>
    <w:semiHidden/>
    <w:rsid w:val="008B3E21"/>
    <w:rPr>
      <w:color w:val="808080"/>
    </w:rPr>
  </w:style>
</w:styles>
</file>

<file path=word/webSettings.xml><?xml version="1.0" encoding="utf-8"?>
<w:webSettings xmlns:r="http://schemas.openxmlformats.org/officeDocument/2006/relationships" xmlns:w="http://schemas.openxmlformats.org/wordprocessingml/2006/main">
  <w:divs>
    <w:div w:id="148747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6A8F7-F233-41B9-B7C2-EC776A3F0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15</Pages>
  <Words>2292</Words>
  <Characters>13070</Characters>
  <Application>Microsoft Office Word</Application>
  <DocSecurity>0</DocSecurity>
  <Lines>108</Lines>
  <Paragraphs>30</Paragraphs>
  <ScaleCrop>false</ScaleCrop>
  <HeadingPairs>
    <vt:vector size="2" baseType="variant">
      <vt:variant>
        <vt:lpstr>العنوان</vt:lpstr>
      </vt:variant>
      <vt:variant>
        <vt:i4>1</vt:i4>
      </vt:variant>
    </vt:vector>
  </HeadingPairs>
  <TitlesOfParts>
    <vt:vector size="1" baseType="lpstr">
      <vt:lpstr/>
    </vt:vector>
  </TitlesOfParts>
  <Company>Edition ULTRA</Company>
  <LinksUpToDate>false</LinksUpToDate>
  <CharactersWithSpaces>15332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Edition ULTRA</dc:creator>
  <cp:keywords/>
  <dc:description/>
  <cp:lastModifiedBy>اخط القايلة</cp:lastModifiedBy>
  <cp:revision>8</cp:revision>
  <cp:lastPrinted>2012-06-11T13:44:00Z</cp:lastPrinted>
  <dcterms:created xsi:type="dcterms:W3CDTF">2012-06-06T00:31:00Z</dcterms:created>
  <dcterms:modified xsi:type="dcterms:W3CDTF">2012-06-11T13:50:00Z</dcterms:modified>
</cp:coreProperties>
</file>